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8B1658" w:rsidRPr="00022AC1" w:rsidTr="00D56ACA">
        <w:tc>
          <w:tcPr>
            <w:tcW w:w="2507" w:type="dxa"/>
            <w:shd w:val="clear" w:color="auto" w:fill="auto"/>
          </w:tcPr>
          <w:p w:rsidR="008B1658" w:rsidRPr="00022AC1" w:rsidRDefault="008B1658" w:rsidP="009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pl-PL"/>
              </w:rPr>
              <w:drawing>
                <wp:inline distT="0" distB="0" distL="0" distR="0" wp14:anchorId="48D577F6" wp14:editId="4067E698">
                  <wp:extent cx="904875" cy="571500"/>
                  <wp:effectExtent l="0" t="0" r="9525" b="0"/>
                  <wp:docPr id="8" name="Obraz 8" descr="fundusz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fundusz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shd w:val="clear" w:color="auto" w:fill="auto"/>
          </w:tcPr>
          <w:p w:rsidR="008B1658" w:rsidRPr="00022AC1" w:rsidRDefault="008B1658" w:rsidP="009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pl-PL"/>
              </w:rPr>
              <w:drawing>
                <wp:inline distT="0" distB="0" distL="0" distR="0" wp14:anchorId="6D0620F8" wp14:editId="1F2BBC70">
                  <wp:extent cx="571500" cy="571500"/>
                  <wp:effectExtent l="0" t="0" r="0" b="0"/>
                  <wp:docPr id="7" name="Obraz 7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shd w:val="clear" w:color="auto" w:fill="auto"/>
          </w:tcPr>
          <w:p w:rsidR="008B1658" w:rsidRPr="00022AC1" w:rsidRDefault="008B1658" w:rsidP="009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pl-PL"/>
              </w:rPr>
              <w:drawing>
                <wp:inline distT="0" distB="0" distL="0" distR="0" wp14:anchorId="6BE8CF5B" wp14:editId="5D67B883">
                  <wp:extent cx="571500" cy="571500"/>
                  <wp:effectExtent l="0" t="0" r="0" b="0"/>
                  <wp:docPr id="6" name="Obraz 6" descr="Bez tytuł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Bez tytuł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shd w:val="clear" w:color="auto" w:fill="auto"/>
          </w:tcPr>
          <w:p w:rsidR="008B1658" w:rsidRPr="00022AC1" w:rsidRDefault="008B1658" w:rsidP="009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pl-PL"/>
              </w:rPr>
              <w:drawing>
                <wp:inline distT="0" distB="0" distL="0" distR="0" wp14:anchorId="6F1E6D80" wp14:editId="7D5BC7A0">
                  <wp:extent cx="942975" cy="609600"/>
                  <wp:effectExtent l="0" t="0" r="9525" b="0"/>
                  <wp:docPr id="5" name="Obraz 5" descr="PROW-2014-2020-logo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658" w:rsidRPr="00022AC1" w:rsidTr="00D56ACA">
        <w:tc>
          <w:tcPr>
            <w:tcW w:w="10031" w:type="dxa"/>
            <w:gridSpan w:val="4"/>
            <w:shd w:val="clear" w:color="auto" w:fill="auto"/>
          </w:tcPr>
          <w:p w:rsidR="008B1658" w:rsidRPr="00022AC1" w:rsidRDefault="00D56ACA" w:rsidP="009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Europejski Fundusz Rolny na r</w:t>
            </w:r>
            <w:r w:rsidR="008B1658" w:rsidRPr="00022A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zecz Rozwoju Obszarów Wiejskich</w:t>
            </w:r>
          </w:p>
          <w:p w:rsidR="008B1658" w:rsidRPr="00022AC1" w:rsidRDefault="008B1658" w:rsidP="009C7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22A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Europa inwestująca w obszary wiejskie</w:t>
            </w:r>
            <w:r w:rsidRPr="00022AC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8B1658" w:rsidRPr="00022AC1" w:rsidRDefault="008B1658" w:rsidP="008C5D19">
      <w:pPr>
        <w:spacing w:after="0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C23C95" w:rsidRPr="00C23C95" w:rsidRDefault="00C23C95" w:rsidP="00C23C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E2259B" w:rsidRPr="00C23C95" w:rsidRDefault="00E2259B" w:rsidP="00E225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E2259B" w:rsidRPr="00E2259B" w:rsidRDefault="00E2259B" w:rsidP="00E225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trike/>
          <w:color w:val="FF0000"/>
          <w:sz w:val="20"/>
          <w:szCs w:val="24"/>
          <w:lang w:eastAsia="pl-PL"/>
        </w:rPr>
      </w:pPr>
      <w:r w:rsidRPr="00E2259B">
        <w:rPr>
          <w:rFonts w:ascii="Times New Roman" w:eastAsia="Times New Roman" w:hAnsi="Times New Roman" w:cs="Times New Roman"/>
          <w:i/>
          <w:strike/>
          <w:color w:val="FF0000"/>
          <w:sz w:val="20"/>
          <w:szCs w:val="24"/>
          <w:lang w:eastAsia="pl-PL"/>
        </w:rPr>
        <w:t>Załącznik Nr 1 do uchwały Nr 10/VII/2017</w:t>
      </w:r>
    </w:p>
    <w:p w:rsidR="00E2259B" w:rsidRPr="00E2259B" w:rsidRDefault="00E2259B" w:rsidP="00E225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trike/>
          <w:color w:val="FF0000"/>
          <w:sz w:val="20"/>
          <w:szCs w:val="24"/>
          <w:lang w:eastAsia="pl-PL"/>
        </w:rPr>
      </w:pPr>
      <w:r w:rsidRPr="00E2259B">
        <w:rPr>
          <w:rFonts w:ascii="Times New Roman" w:eastAsia="Times New Roman" w:hAnsi="Times New Roman" w:cs="Times New Roman"/>
          <w:i/>
          <w:strike/>
          <w:color w:val="FF0000"/>
          <w:sz w:val="20"/>
          <w:szCs w:val="24"/>
          <w:lang w:eastAsia="pl-PL"/>
        </w:rPr>
        <w:t xml:space="preserve">Zarządu Stowarzyszenia Lokalna Grupa Działania </w:t>
      </w:r>
    </w:p>
    <w:p w:rsidR="00E2259B" w:rsidRPr="00E2259B" w:rsidRDefault="00E2259B" w:rsidP="00E225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trike/>
          <w:color w:val="FF0000"/>
          <w:sz w:val="20"/>
          <w:szCs w:val="24"/>
          <w:lang w:eastAsia="pl-PL"/>
        </w:rPr>
      </w:pPr>
      <w:r w:rsidRPr="00E2259B">
        <w:rPr>
          <w:rFonts w:ascii="Times New Roman" w:eastAsia="Times New Roman" w:hAnsi="Times New Roman" w:cs="Times New Roman"/>
          <w:i/>
          <w:strike/>
          <w:color w:val="FF0000"/>
          <w:sz w:val="20"/>
          <w:szCs w:val="24"/>
          <w:lang w:eastAsia="pl-PL"/>
        </w:rPr>
        <w:t xml:space="preserve">„Sierpeckie Partnerstwo” </w:t>
      </w:r>
    </w:p>
    <w:p w:rsidR="008B1658" w:rsidRPr="00E2259B" w:rsidRDefault="00E2259B" w:rsidP="00E225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trike/>
          <w:color w:val="FF0000"/>
          <w:sz w:val="20"/>
          <w:szCs w:val="24"/>
          <w:lang w:eastAsia="pl-PL"/>
        </w:rPr>
      </w:pPr>
      <w:bookmarkStart w:id="0" w:name="_GoBack"/>
      <w:bookmarkEnd w:id="0"/>
      <w:proofErr w:type="gramStart"/>
      <w:r w:rsidRPr="00E2259B">
        <w:rPr>
          <w:rFonts w:ascii="Times New Roman" w:eastAsia="Times New Roman" w:hAnsi="Times New Roman" w:cs="Times New Roman"/>
          <w:bCs/>
          <w:i/>
          <w:strike/>
          <w:color w:val="FF0000"/>
          <w:sz w:val="20"/>
          <w:szCs w:val="24"/>
          <w:lang w:eastAsia="pl-PL"/>
        </w:rPr>
        <w:t>z</w:t>
      </w:r>
      <w:proofErr w:type="gramEnd"/>
      <w:r w:rsidRPr="00E2259B">
        <w:rPr>
          <w:rFonts w:ascii="Times New Roman" w:eastAsia="Times New Roman" w:hAnsi="Times New Roman" w:cs="Times New Roman"/>
          <w:bCs/>
          <w:i/>
          <w:strike/>
          <w:color w:val="FF0000"/>
          <w:sz w:val="20"/>
          <w:szCs w:val="24"/>
          <w:lang w:eastAsia="pl-PL"/>
        </w:rPr>
        <w:t xml:space="preserve"> dnia 16 lutego 2017 roku</w:t>
      </w:r>
    </w:p>
    <w:p w:rsidR="008B1658" w:rsidRPr="008B1658" w:rsidRDefault="008B1658" w:rsidP="008B16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91CF2" w:rsidRPr="008B1658" w:rsidRDefault="004D100E" w:rsidP="008B1658">
      <w:pPr>
        <w:pStyle w:val="Bezodstpw"/>
        <w:jc w:val="center"/>
        <w:rPr>
          <w:rFonts w:ascii="Times New Roman" w:hAnsi="Times New Roman" w:cs="Times New Roman"/>
          <w:b/>
        </w:rPr>
      </w:pPr>
      <w:r w:rsidRPr="008B1658">
        <w:rPr>
          <w:rFonts w:ascii="Times New Roman" w:hAnsi="Times New Roman" w:cs="Times New Roman"/>
          <w:b/>
        </w:rPr>
        <w:t xml:space="preserve">Kryteria wyboru operacji </w:t>
      </w:r>
      <w:r w:rsidR="008B1658" w:rsidRPr="00106796">
        <w:rPr>
          <w:rFonts w:ascii="Times New Roman" w:hAnsi="Times New Roman" w:cs="Times New Roman"/>
          <w:b/>
        </w:rPr>
        <w:t>wraz z procedurą ustalania lub zmiany kryteriów</w:t>
      </w:r>
    </w:p>
    <w:p w:rsidR="00291CF2" w:rsidRPr="008B1658" w:rsidRDefault="00291CF2" w:rsidP="008B1658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10031" w:type="dxa"/>
        <w:tblBorders>
          <w:top w:val="dotted" w:sz="4" w:space="0" w:color="E36C0A" w:themeColor="accent6" w:themeShade="BF"/>
          <w:left w:val="dotted" w:sz="4" w:space="0" w:color="E36C0A" w:themeColor="accent6" w:themeShade="BF"/>
          <w:bottom w:val="dotted" w:sz="4" w:space="0" w:color="E36C0A" w:themeColor="accent6" w:themeShade="BF"/>
          <w:right w:val="dotted" w:sz="4" w:space="0" w:color="E36C0A" w:themeColor="accent6" w:themeShade="BF"/>
          <w:insideH w:val="dotted" w:sz="4" w:space="0" w:color="E36C0A" w:themeColor="accent6" w:themeShade="BF"/>
          <w:insideV w:val="dotted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291CF2" w:rsidRPr="008B1658" w:rsidTr="000B2C7C">
        <w:trPr>
          <w:trHeight w:val="251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:rsidR="00291CF2" w:rsidRPr="008B1658" w:rsidRDefault="00291CF2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Nazwa przedsięwzięcia</w:t>
            </w:r>
          </w:p>
        </w:tc>
        <w:tc>
          <w:tcPr>
            <w:tcW w:w="6804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ind w:left="742" w:hanging="742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1.1.1.  </w:t>
            </w:r>
            <w:r w:rsidRPr="008B165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B1658">
              <w:rPr>
                <w:rFonts w:ascii="Times New Roman" w:hAnsi="Times New Roman" w:cs="Times New Roman"/>
                <w:b/>
              </w:rPr>
              <w:t>„ Lokalne firmy podstawą zrównoważonej gospodarki”</w:t>
            </w:r>
          </w:p>
        </w:tc>
      </w:tr>
      <w:tr w:rsidR="00291CF2" w:rsidRPr="008B1658" w:rsidTr="000B2C7C">
        <w:trPr>
          <w:trHeight w:val="545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:rsidR="00291CF2" w:rsidRPr="008B1658" w:rsidRDefault="00291CF2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Zgodność z celem ogólnym:</w:t>
            </w:r>
          </w:p>
        </w:tc>
        <w:tc>
          <w:tcPr>
            <w:tcW w:w="6804" w:type="dxa"/>
          </w:tcPr>
          <w:p w:rsidR="00291CF2" w:rsidRPr="008B1658" w:rsidRDefault="00291CF2" w:rsidP="008B165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  <w:bCs/>
              </w:rPr>
              <w:t xml:space="preserve">Zrównoważony rozwój sektora mikro i małych przedsiębiorstw na obszarze LSR </w:t>
            </w:r>
          </w:p>
        </w:tc>
      </w:tr>
      <w:tr w:rsidR="00291CF2" w:rsidRPr="008B1658" w:rsidTr="000B2C7C">
        <w:trPr>
          <w:trHeight w:val="513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:rsidR="00291CF2" w:rsidRPr="008B1658" w:rsidRDefault="00291CF2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Zgodność z celem szczegółowym:</w:t>
            </w:r>
          </w:p>
        </w:tc>
        <w:tc>
          <w:tcPr>
            <w:tcW w:w="6804" w:type="dxa"/>
          </w:tcPr>
          <w:p w:rsidR="00291CF2" w:rsidRPr="008B1658" w:rsidRDefault="00291CF2" w:rsidP="008B1658">
            <w:pPr>
              <w:pStyle w:val="Akapitzlist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Wzmocnienie potencjału mikro i małych przedsiębiorstw na obszarze LSR do 2023 roku</w:t>
            </w:r>
          </w:p>
        </w:tc>
      </w:tr>
      <w:tr w:rsidR="00291CF2" w:rsidRPr="008B1658" w:rsidTr="0093526A">
        <w:trPr>
          <w:trHeight w:val="4136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:rsidR="00291CF2" w:rsidRPr="008B1658" w:rsidRDefault="00291CF2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Zgodność z warunkami przyznania pomocy określonymi </w:t>
            </w:r>
            <w:r w:rsidRPr="008B1658">
              <w:rPr>
                <w:rFonts w:ascii="Times New Roman" w:hAnsi="Times New Roman" w:cs="Times New Roman"/>
                <w:b/>
              </w:rPr>
              <w:br/>
              <w:t>w PROW 2014-2020</w:t>
            </w:r>
          </w:p>
        </w:tc>
        <w:tc>
          <w:tcPr>
            <w:tcW w:w="6804" w:type="dxa"/>
            <w:shd w:val="clear" w:color="auto" w:fill="FFFFFF" w:themeFill="background1"/>
          </w:tcPr>
          <w:p w:rsidR="00291CF2" w:rsidRPr="008B1658" w:rsidRDefault="00291CF2" w:rsidP="008B1658">
            <w:pPr>
              <w:pStyle w:val="Bezodstpw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Określone w Rozporządzeniu Ministra Rolnictwa i Rozwoju Wsi </w:t>
            </w:r>
            <w:r w:rsidR="000B2C7C">
              <w:rPr>
                <w:rFonts w:ascii="Times New Roman" w:hAnsi="Times New Roman" w:cs="Times New Roman"/>
              </w:rPr>
              <w:br/>
            </w:r>
            <w:r w:rsidRPr="008B1658">
              <w:rPr>
                <w:rFonts w:ascii="Times New Roman" w:hAnsi="Times New Roman" w:cs="Times New Roman"/>
              </w:rPr>
              <w:t xml:space="preserve">z dnia 24 września 2015 r. </w:t>
            </w:r>
            <w:r w:rsidRPr="008B1658">
              <w:rPr>
                <w:rFonts w:ascii="Times New Roman" w:hAnsi="Times New Roman" w:cs="Times New Roman"/>
                <w:i/>
              </w:rPr>
              <w:t>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</w:p>
          <w:p w:rsidR="00291CF2" w:rsidRPr="008B1658" w:rsidRDefault="00291CF2" w:rsidP="008B1658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8B1658">
              <w:rPr>
                <w:rFonts w:ascii="Times New Roman" w:hAnsi="Times New Roman" w:cs="Times New Roman"/>
                <w:b/>
                <w:bCs/>
              </w:rPr>
              <w:t>Pomoc jest przyznawana na operacje w zakresie:</w:t>
            </w:r>
          </w:p>
          <w:p w:rsidR="00291CF2" w:rsidRPr="008B1658" w:rsidRDefault="00291CF2" w:rsidP="008B1658">
            <w:pPr>
              <w:pStyle w:val="Bezodstpw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2)  rozwoju przedsiębiorczości na obszarze wiejskim objętym strategią rozwoju lokalnego kierowanego przez społeczność przez:</w:t>
            </w:r>
          </w:p>
          <w:p w:rsidR="00BE405D" w:rsidRPr="0093526A" w:rsidRDefault="00291CF2" w:rsidP="008B1658">
            <w:pPr>
              <w:pStyle w:val="Bezodstpw"/>
              <w:rPr>
                <w:rFonts w:ascii="Times New Roman" w:hAnsi="Times New Roman" w:cs="Times New Roman"/>
                <w:i/>
              </w:rPr>
            </w:pPr>
            <w:proofErr w:type="gramStart"/>
            <w:r w:rsidRPr="008B1658">
              <w:rPr>
                <w:rFonts w:ascii="Times New Roman" w:hAnsi="Times New Roman" w:cs="Times New Roman"/>
              </w:rPr>
              <w:t>c</w:t>
            </w:r>
            <w:proofErr w:type="gramEnd"/>
            <w:r w:rsidRPr="008B1658">
              <w:rPr>
                <w:rFonts w:ascii="Times New Roman" w:hAnsi="Times New Roman" w:cs="Times New Roman"/>
              </w:rPr>
              <w:t>)  </w:t>
            </w:r>
            <w:r w:rsidRPr="008B1658">
              <w:rPr>
                <w:rFonts w:ascii="Times New Roman" w:hAnsi="Times New Roman" w:cs="Times New Roman"/>
                <w:i/>
              </w:rPr>
              <w:t>rozwijanie działalności gospodarczej</w:t>
            </w:r>
            <w:r w:rsidR="00BE405D" w:rsidRPr="0093526A">
              <w:rPr>
                <w:rFonts w:ascii="Times New Roman" w:hAnsi="Times New Roman" w:cs="Times New Roman"/>
              </w:rPr>
              <w:t xml:space="preserve">, w tym </w:t>
            </w:r>
            <w:r w:rsidR="00BE405D" w:rsidRPr="0093526A">
              <w:rPr>
                <w:rFonts w:ascii="Times New Roman" w:hAnsi="Times New Roman" w:cs="Times New Roman"/>
                <w:i/>
              </w:rPr>
              <w:t>podnoszenie kompetencji osób realizujących operacje w tym zakresie</w:t>
            </w:r>
          </w:p>
          <w:p w:rsidR="00291CF2" w:rsidRPr="0093526A" w:rsidRDefault="00291CF2" w:rsidP="008B1658">
            <w:pPr>
              <w:pStyle w:val="Bezodstpw"/>
              <w:rPr>
                <w:rFonts w:ascii="Times New Roman" w:hAnsi="Times New Roman" w:cs="Times New Roman"/>
              </w:rPr>
            </w:pPr>
            <w:r w:rsidRPr="0093526A">
              <w:rPr>
                <w:rFonts w:ascii="Times New Roman" w:hAnsi="Times New Roman" w:cs="Times New Roman"/>
              </w:rPr>
              <w:t>– maksymalna wartość pomocy:</w:t>
            </w:r>
            <w:r w:rsidR="006603DF" w:rsidRPr="0093526A">
              <w:rPr>
                <w:rFonts w:ascii="Times New Roman" w:hAnsi="Times New Roman" w:cs="Times New Roman"/>
              </w:rPr>
              <w:t xml:space="preserve"> 300 tys. zł</w:t>
            </w:r>
          </w:p>
          <w:p w:rsidR="00291CF2" w:rsidRPr="008B1658" w:rsidRDefault="00291CF2" w:rsidP="008B1658">
            <w:pPr>
              <w:pStyle w:val="Bezodstpw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– poziom dofinansowania: </w:t>
            </w:r>
          </w:p>
          <w:p w:rsidR="00291CF2" w:rsidRPr="008B1658" w:rsidRDefault="007924EF" w:rsidP="008B1658">
            <w:pPr>
              <w:pStyle w:val="Bezodstpw"/>
              <w:ind w:left="17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6</w:t>
            </w:r>
            <w:r w:rsidR="00291CF2" w:rsidRPr="008B1658">
              <w:rPr>
                <w:rFonts w:ascii="Times New Roman" w:hAnsi="Times New Roman" w:cs="Times New Roman"/>
              </w:rPr>
              <w:t>0% kosztów kwalifikowalnych,</w:t>
            </w:r>
          </w:p>
          <w:p w:rsidR="00291CF2" w:rsidRPr="008B1658" w:rsidRDefault="00291CF2" w:rsidP="00A56929">
            <w:pPr>
              <w:pStyle w:val="Bezodstpw"/>
              <w:ind w:left="17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70% kosztów kwalifikowalnych, w przypadku zakresu przetwórstwa lokalnych produktów rolnych</w:t>
            </w:r>
            <w:r w:rsidR="0093526A">
              <w:rPr>
                <w:rFonts w:ascii="Times New Roman" w:hAnsi="Times New Roman" w:cs="Times New Roman"/>
              </w:rPr>
              <w:t>.</w:t>
            </w:r>
          </w:p>
        </w:tc>
      </w:tr>
      <w:tr w:rsidR="00291CF2" w:rsidRPr="008B1658" w:rsidTr="000B2C7C">
        <w:trPr>
          <w:trHeight w:val="251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:rsidR="00291CF2" w:rsidRPr="008B1658" w:rsidRDefault="00291CF2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Tryb naboru wniosków</w:t>
            </w:r>
          </w:p>
        </w:tc>
        <w:tc>
          <w:tcPr>
            <w:tcW w:w="6804" w:type="dxa"/>
            <w:shd w:val="clear" w:color="auto" w:fill="auto"/>
          </w:tcPr>
          <w:p w:rsidR="00291CF2" w:rsidRPr="008B1658" w:rsidRDefault="00291CF2" w:rsidP="008B1658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8B1658">
              <w:rPr>
                <w:rFonts w:ascii="Times New Roman" w:hAnsi="Times New Roman" w:cs="Times New Roman"/>
              </w:rPr>
              <w:t>konkursowy</w:t>
            </w:r>
            <w:proofErr w:type="gramEnd"/>
          </w:p>
        </w:tc>
      </w:tr>
      <w:tr w:rsidR="00291CF2" w:rsidRPr="008B1658" w:rsidTr="000B2C7C">
        <w:trPr>
          <w:trHeight w:val="251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:rsidR="00291CF2" w:rsidRPr="008B1658" w:rsidRDefault="00291CF2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Wartość całkowita operacji</w:t>
            </w:r>
          </w:p>
        </w:tc>
        <w:tc>
          <w:tcPr>
            <w:tcW w:w="6804" w:type="dxa"/>
            <w:shd w:val="clear" w:color="auto" w:fill="auto"/>
          </w:tcPr>
          <w:p w:rsidR="00291CF2" w:rsidRPr="008B1658" w:rsidRDefault="00291CF2" w:rsidP="008B1658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8B1658">
              <w:rPr>
                <w:rFonts w:ascii="Times New Roman" w:hAnsi="Times New Roman" w:cs="Times New Roman"/>
              </w:rPr>
              <w:t>od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50 tys. do 300 tys. zł</w:t>
            </w:r>
          </w:p>
        </w:tc>
      </w:tr>
      <w:tr w:rsidR="00291CF2" w:rsidRPr="008B1658" w:rsidTr="000B2C7C">
        <w:trPr>
          <w:trHeight w:val="525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:rsidR="00291CF2" w:rsidRPr="008B1658" w:rsidRDefault="00291CF2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Wnioskodawcy</w:t>
            </w:r>
          </w:p>
        </w:tc>
        <w:tc>
          <w:tcPr>
            <w:tcW w:w="6804" w:type="dxa"/>
            <w:shd w:val="clear" w:color="auto" w:fill="auto"/>
          </w:tcPr>
          <w:p w:rsidR="00291CF2" w:rsidRPr="008B1658" w:rsidRDefault="00291CF2" w:rsidP="008B1658">
            <w:pPr>
              <w:pStyle w:val="Bezodstpw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Osoby fizyczne, podmioty prowadzące mikroprzedsiębiorstwa albo małe przedsiębiorstwa</w:t>
            </w:r>
            <w:r w:rsidR="0067311A">
              <w:rPr>
                <w:rFonts w:ascii="Times New Roman" w:hAnsi="Times New Roman" w:cs="Times New Roman"/>
              </w:rPr>
              <w:t>, spółdzielnie</w:t>
            </w:r>
          </w:p>
        </w:tc>
      </w:tr>
    </w:tbl>
    <w:p w:rsidR="00291CF2" w:rsidRDefault="00291CF2" w:rsidP="008B1658">
      <w:pPr>
        <w:spacing w:after="0" w:line="240" w:lineRule="auto"/>
        <w:rPr>
          <w:rFonts w:ascii="Times New Roman" w:hAnsi="Times New Roman" w:cs="Times New Roman"/>
          <w:b/>
        </w:rPr>
      </w:pPr>
    </w:p>
    <w:p w:rsidR="009D195F" w:rsidRPr="008B1658" w:rsidRDefault="00291CF2" w:rsidP="008B16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1658">
        <w:rPr>
          <w:rFonts w:ascii="Times New Roman" w:hAnsi="Times New Roman" w:cs="Times New Roman"/>
          <w:b/>
        </w:rPr>
        <w:t>Kryteria dla przedsięwzię</w:t>
      </w:r>
      <w:r w:rsidR="009D195F" w:rsidRPr="008B1658">
        <w:rPr>
          <w:rFonts w:ascii="Times New Roman" w:hAnsi="Times New Roman" w:cs="Times New Roman"/>
          <w:b/>
        </w:rPr>
        <w:t>cia „</w:t>
      </w:r>
      <w:r w:rsidRPr="008B1658">
        <w:rPr>
          <w:rFonts w:ascii="Times New Roman" w:hAnsi="Times New Roman" w:cs="Times New Roman"/>
          <w:b/>
        </w:rPr>
        <w:t xml:space="preserve">Lokalne firmy podstawą zrównoważonej gospodarki” w zakresie </w:t>
      </w:r>
      <w:r w:rsidRPr="008B1658">
        <w:rPr>
          <w:rFonts w:ascii="Times New Roman" w:hAnsi="Times New Roman" w:cs="Times New Roman"/>
          <w:b/>
          <w:color w:val="00B050"/>
          <w:u w:val="single"/>
        </w:rPr>
        <w:t xml:space="preserve">ROZWIJANIA DZIAŁALNOŚCI </w:t>
      </w:r>
      <w:proofErr w:type="gramStart"/>
      <w:r w:rsidRPr="008B1658">
        <w:rPr>
          <w:rFonts w:ascii="Times New Roman" w:hAnsi="Times New Roman" w:cs="Times New Roman"/>
          <w:b/>
          <w:color w:val="00B050"/>
          <w:u w:val="single"/>
        </w:rPr>
        <w:t>GOSPODARCZEJ</w:t>
      </w:r>
      <w:r w:rsidRPr="008B1658">
        <w:rPr>
          <w:rFonts w:ascii="Times New Roman" w:hAnsi="Times New Roman" w:cs="Times New Roman"/>
          <w:b/>
          <w:color w:val="FF0000"/>
        </w:rPr>
        <w:t xml:space="preserve"> </w:t>
      </w:r>
      <w:r w:rsidR="00BE405D">
        <w:rPr>
          <w:rFonts w:ascii="Times New Roman" w:hAnsi="Times New Roman" w:cs="Times New Roman"/>
          <w:b/>
        </w:rPr>
        <w:t xml:space="preserve">, </w:t>
      </w:r>
      <w:proofErr w:type="gramEnd"/>
      <w:r w:rsidR="00BE405D" w:rsidRPr="0093526A">
        <w:rPr>
          <w:rFonts w:ascii="Times New Roman" w:hAnsi="Times New Roman" w:cs="Times New Roman"/>
          <w:b/>
        </w:rPr>
        <w:t>w tym</w:t>
      </w:r>
      <w:r w:rsidR="008B1658" w:rsidRPr="0093526A">
        <w:rPr>
          <w:rFonts w:ascii="Times New Roman" w:hAnsi="Times New Roman" w:cs="Times New Roman"/>
          <w:b/>
        </w:rPr>
        <w:t xml:space="preserve"> </w:t>
      </w:r>
      <w:r w:rsidR="00BE405D" w:rsidRPr="0093526A">
        <w:rPr>
          <w:rFonts w:ascii="Times New Roman" w:hAnsi="Times New Roman" w:cs="Times New Roman"/>
          <w:b/>
        </w:rPr>
        <w:t>podnoszenie</w:t>
      </w:r>
      <w:r w:rsidRPr="0093526A">
        <w:rPr>
          <w:rFonts w:ascii="Times New Roman" w:hAnsi="Times New Roman" w:cs="Times New Roman"/>
          <w:b/>
        </w:rPr>
        <w:t xml:space="preserve"> kompete</w:t>
      </w:r>
      <w:r w:rsidR="001C3472" w:rsidRPr="0093526A">
        <w:rPr>
          <w:rFonts w:ascii="Times New Roman" w:hAnsi="Times New Roman" w:cs="Times New Roman"/>
          <w:b/>
        </w:rPr>
        <w:t>ncji osób realizujących operacje w tym zakresie</w:t>
      </w:r>
    </w:p>
    <w:tbl>
      <w:tblPr>
        <w:tblStyle w:val="Tabela-Siatka"/>
        <w:tblW w:w="10031" w:type="dxa"/>
        <w:tblBorders>
          <w:top w:val="dotted" w:sz="4" w:space="0" w:color="E36C0A" w:themeColor="accent6" w:themeShade="BF"/>
          <w:left w:val="dotted" w:sz="4" w:space="0" w:color="E36C0A" w:themeColor="accent6" w:themeShade="BF"/>
          <w:bottom w:val="dotted" w:sz="4" w:space="0" w:color="E36C0A" w:themeColor="accent6" w:themeShade="BF"/>
          <w:right w:val="dotted" w:sz="4" w:space="0" w:color="E36C0A" w:themeColor="accent6" w:themeShade="BF"/>
          <w:insideH w:val="dotted" w:sz="4" w:space="0" w:color="E36C0A" w:themeColor="accent6" w:themeShade="BF"/>
          <w:insideV w:val="dotted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70"/>
        <w:gridCol w:w="2373"/>
        <w:gridCol w:w="7088"/>
      </w:tblGrid>
      <w:tr w:rsidR="00291CF2" w:rsidRPr="008B1658" w:rsidTr="000B2C7C">
        <w:tc>
          <w:tcPr>
            <w:tcW w:w="570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7088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Punktacja </w:t>
            </w:r>
          </w:p>
        </w:tc>
      </w:tr>
      <w:tr w:rsidR="00291CF2" w:rsidRPr="008B1658" w:rsidTr="000B2C7C">
        <w:trPr>
          <w:trHeight w:val="829"/>
        </w:trPr>
        <w:tc>
          <w:tcPr>
            <w:tcW w:w="570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Wnioskowana kwota pomocy </w:t>
            </w:r>
          </w:p>
        </w:tc>
        <w:tc>
          <w:tcPr>
            <w:tcW w:w="7088" w:type="dxa"/>
          </w:tcPr>
          <w:p w:rsidR="00291CF2" w:rsidRPr="008B1658" w:rsidRDefault="00291CF2" w:rsidP="008B1658">
            <w:pPr>
              <w:ind w:left="885" w:hanging="851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10 pkt – wnioskowana kwota pomocy wynosi poniżej 100 tys. zł</w:t>
            </w:r>
          </w:p>
          <w:p w:rsidR="00291CF2" w:rsidRPr="008B1658" w:rsidRDefault="00291CF2" w:rsidP="008B1658">
            <w:pPr>
              <w:ind w:left="885" w:hanging="851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8B1658">
              <w:rPr>
                <w:rFonts w:ascii="Times New Roman" w:hAnsi="Times New Roman" w:cs="Times New Roman"/>
              </w:rPr>
              <w:t xml:space="preserve">pkt – </w:t>
            </w:r>
            <w:r w:rsidR="009D195F" w:rsidRPr="008B1658">
              <w:rPr>
                <w:rFonts w:ascii="Times New Roman" w:hAnsi="Times New Roman" w:cs="Times New Roman"/>
              </w:rPr>
              <w:t xml:space="preserve">  </w:t>
            </w:r>
            <w:r w:rsidRPr="008B1658">
              <w:rPr>
                <w:rFonts w:ascii="Times New Roman" w:hAnsi="Times New Roman" w:cs="Times New Roman"/>
              </w:rPr>
              <w:t>wnioskowana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kwota pomocy wynosi od 100 tys. do </w:t>
            </w:r>
            <w:r w:rsidR="009D195F" w:rsidRPr="008B1658">
              <w:rPr>
                <w:rFonts w:ascii="Times New Roman" w:hAnsi="Times New Roman" w:cs="Times New Roman"/>
              </w:rPr>
              <w:t>200</w:t>
            </w:r>
            <w:r w:rsidRPr="008B1658">
              <w:rPr>
                <w:rFonts w:ascii="Times New Roman" w:hAnsi="Times New Roman" w:cs="Times New Roman"/>
              </w:rPr>
              <w:t xml:space="preserve"> tys. zł</w:t>
            </w:r>
          </w:p>
          <w:p w:rsidR="00291CF2" w:rsidRPr="008B1658" w:rsidRDefault="009D195F" w:rsidP="000B2C7C">
            <w:pPr>
              <w:ind w:left="885" w:hanging="851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</w:rPr>
              <w:t>pkt</w:t>
            </w:r>
            <w:r w:rsidR="00291CF2" w:rsidRPr="008B1658">
              <w:rPr>
                <w:rFonts w:ascii="Times New Roman" w:hAnsi="Times New Roman" w:cs="Times New Roman"/>
              </w:rPr>
              <w:t xml:space="preserve"> – </w:t>
            </w:r>
            <w:r w:rsidRPr="008B1658">
              <w:rPr>
                <w:rFonts w:ascii="Times New Roman" w:hAnsi="Times New Roman" w:cs="Times New Roman"/>
              </w:rPr>
              <w:t xml:space="preserve">  </w:t>
            </w:r>
            <w:r w:rsidR="00291CF2" w:rsidRPr="008B1658">
              <w:rPr>
                <w:rFonts w:ascii="Times New Roman" w:hAnsi="Times New Roman" w:cs="Times New Roman"/>
              </w:rPr>
              <w:t>wnioskowan</w:t>
            </w:r>
            <w:r w:rsidRPr="008B1658">
              <w:rPr>
                <w:rFonts w:ascii="Times New Roman" w:hAnsi="Times New Roman" w:cs="Times New Roman"/>
              </w:rPr>
              <w:t>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kwota pomocy wynosi powyżej 20</w:t>
            </w:r>
            <w:r w:rsidR="00291CF2" w:rsidRPr="008B1658">
              <w:rPr>
                <w:rFonts w:ascii="Times New Roman" w:hAnsi="Times New Roman" w:cs="Times New Roman"/>
              </w:rPr>
              <w:t>0 tys. zł</w:t>
            </w:r>
          </w:p>
        </w:tc>
      </w:tr>
      <w:tr w:rsidR="00291CF2" w:rsidRPr="008B1658" w:rsidTr="000B2C7C">
        <w:tc>
          <w:tcPr>
            <w:tcW w:w="570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B165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Tworzenie nowych miejsc pracy</w:t>
            </w:r>
          </w:p>
        </w:tc>
        <w:tc>
          <w:tcPr>
            <w:tcW w:w="7088" w:type="dxa"/>
          </w:tcPr>
          <w:p w:rsidR="00D55AC3" w:rsidRPr="00D55AC3" w:rsidRDefault="00D55AC3" w:rsidP="00D55AC3">
            <w:pPr>
              <w:ind w:left="885" w:hanging="851"/>
              <w:rPr>
                <w:rFonts w:ascii="Times New Roman" w:hAnsi="Times New Roman" w:cs="Times New Roman"/>
              </w:rPr>
            </w:pPr>
            <w:r w:rsidRPr="00D55AC3">
              <w:rPr>
                <w:rFonts w:ascii="Times New Roman" w:hAnsi="Times New Roman" w:cs="Times New Roman"/>
              </w:rPr>
              <w:t>10 pkt – operacja zakłada utworzenie powyżej 2 etatów średniorocznych (umowa o pracę, spółdzielcza umowa o pracę)</w:t>
            </w:r>
          </w:p>
          <w:p w:rsidR="00D55AC3" w:rsidRPr="00D55AC3" w:rsidRDefault="00D55AC3" w:rsidP="00690F8F">
            <w:pPr>
              <w:ind w:left="885" w:hanging="851"/>
              <w:rPr>
                <w:rFonts w:ascii="Times New Roman" w:hAnsi="Times New Roman" w:cs="Times New Roman"/>
              </w:rPr>
            </w:pPr>
            <w:r w:rsidRPr="00D55AC3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D55AC3">
              <w:rPr>
                <w:rFonts w:ascii="Times New Roman" w:hAnsi="Times New Roman" w:cs="Times New Roman"/>
              </w:rPr>
              <w:t>pkt –   operacja</w:t>
            </w:r>
            <w:proofErr w:type="gramEnd"/>
            <w:r w:rsidRPr="00D55AC3">
              <w:rPr>
                <w:rFonts w:ascii="Times New Roman" w:hAnsi="Times New Roman" w:cs="Times New Roman"/>
              </w:rPr>
              <w:t xml:space="preserve"> zakłada utworzenie powyżej 1 etat do 2 etatów średniorocznych (umowa o pracę, spółdzielcza umowa o pracę)</w:t>
            </w:r>
          </w:p>
          <w:p w:rsidR="00291CF2" w:rsidRPr="008B1658" w:rsidRDefault="00D55AC3" w:rsidP="00D55AC3">
            <w:pPr>
              <w:ind w:left="885" w:hanging="851"/>
              <w:rPr>
                <w:rFonts w:ascii="Times New Roman" w:hAnsi="Times New Roman" w:cs="Times New Roman"/>
              </w:rPr>
            </w:pPr>
            <w:r w:rsidRPr="00D55AC3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D55AC3">
              <w:rPr>
                <w:rFonts w:ascii="Times New Roman" w:hAnsi="Times New Roman" w:cs="Times New Roman"/>
              </w:rPr>
              <w:t>pkt –   operacja</w:t>
            </w:r>
            <w:proofErr w:type="gramEnd"/>
            <w:r w:rsidRPr="00D55AC3">
              <w:rPr>
                <w:rFonts w:ascii="Times New Roman" w:hAnsi="Times New Roman" w:cs="Times New Roman"/>
              </w:rPr>
              <w:t xml:space="preserve"> nie zakłada utwor</w:t>
            </w:r>
            <w:r>
              <w:rPr>
                <w:rFonts w:ascii="Times New Roman" w:hAnsi="Times New Roman" w:cs="Times New Roman"/>
              </w:rPr>
              <w:t xml:space="preserve">zenia nowego miejsca pracy </w:t>
            </w:r>
            <w:r w:rsidRPr="00D55AC3">
              <w:rPr>
                <w:rFonts w:ascii="Times New Roman" w:hAnsi="Times New Roman" w:cs="Times New Roman"/>
              </w:rPr>
              <w:t>(gdy suma kwot pomocy przyznanej jednemu podmiotowi na dotychczas realizowane operacje oraz kwoty pomocy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5AC3">
              <w:rPr>
                <w:rFonts w:ascii="Times New Roman" w:hAnsi="Times New Roman" w:cs="Times New Roman"/>
              </w:rPr>
              <w:t>o której przyznanie ubiega</w:t>
            </w:r>
            <w:r>
              <w:rPr>
                <w:rFonts w:ascii="Times New Roman" w:hAnsi="Times New Roman" w:cs="Times New Roman"/>
              </w:rPr>
              <w:t xml:space="preserve"> się wnioskodawca na realizację</w:t>
            </w:r>
            <w:r w:rsidRPr="00D55AC3">
              <w:rPr>
                <w:rFonts w:ascii="Times New Roman" w:hAnsi="Times New Roman" w:cs="Times New Roman"/>
              </w:rPr>
              <w:t xml:space="preserve"> danej operacji, nie przekracza 25 tys. zł)</w:t>
            </w:r>
          </w:p>
        </w:tc>
      </w:tr>
      <w:tr w:rsidR="00291CF2" w:rsidRPr="008B1658" w:rsidTr="000B2C7C">
        <w:tc>
          <w:tcPr>
            <w:tcW w:w="570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Planowana operacja zakłada zatrudnienie osób z grup defaworyzowanych na rynku pracy </w:t>
            </w:r>
            <w:r w:rsidR="00D55AC3" w:rsidRPr="00D55AC3">
              <w:rPr>
                <w:rFonts w:ascii="Times New Roman" w:hAnsi="Times New Roman" w:cs="Times New Roman"/>
                <w:b/>
              </w:rPr>
              <w:t>zgodnie z definicją zawartą w LSR</w:t>
            </w:r>
          </w:p>
        </w:tc>
        <w:tc>
          <w:tcPr>
            <w:tcW w:w="7088" w:type="dxa"/>
          </w:tcPr>
          <w:p w:rsidR="00D55AC3" w:rsidRPr="000D23A7" w:rsidRDefault="00D55AC3" w:rsidP="001C3472">
            <w:pPr>
              <w:ind w:left="885" w:hanging="885"/>
              <w:rPr>
                <w:rFonts w:ascii="Times New Roman" w:hAnsi="Times New Roman" w:cs="Times New Roman"/>
                <w:color w:val="000000" w:themeColor="text1"/>
              </w:rPr>
            </w:pPr>
            <w:r w:rsidRPr="00D55AC3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D55AC3">
              <w:rPr>
                <w:rFonts w:ascii="Times New Roman" w:hAnsi="Times New Roman" w:cs="Times New Roman"/>
              </w:rPr>
              <w:t xml:space="preserve">pkt – </w:t>
            </w:r>
            <w:r w:rsidR="001C3472">
              <w:rPr>
                <w:rFonts w:ascii="Times New Roman" w:hAnsi="Times New Roman" w:cs="Times New Roman"/>
              </w:rPr>
              <w:t xml:space="preserve"> </w:t>
            </w:r>
            <w:r w:rsidRPr="00D55AC3">
              <w:rPr>
                <w:rFonts w:ascii="Times New Roman" w:hAnsi="Times New Roman" w:cs="Times New Roman"/>
              </w:rPr>
              <w:t>wnioskodawca</w:t>
            </w:r>
            <w:proofErr w:type="gramEnd"/>
            <w:r w:rsidRPr="00D55AC3">
              <w:rPr>
                <w:rFonts w:ascii="Times New Roman" w:hAnsi="Times New Roman" w:cs="Times New Roman"/>
              </w:rPr>
              <w:t xml:space="preserve"> zadeklarował zatru</w:t>
            </w:r>
            <w:r>
              <w:rPr>
                <w:rFonts w:ascii="Times New Roman" w:hAnsi="Times New Roman" w:cs="Times New Roman"/>
              </w:rPr>
              <w:t xml:space="preserve">dnienie osoby z grup </w:t>
            </w:r>
            <w:r w:rsidRPr="00D55AC3">
              <w:rPr>
                <w:rFonts w:ascii="Times New Roman" w:hAnsi="Times New Roman" w:cs="Times New Roman"/>
              </w:rPr>
              <w:t>defaworyzowanych zgodnie z definicją zawartą w LSR</w:t>
            </w:r>
            <w:r>
              <w:rPr>
                <w:rFonts w:ascii="Times New Roman" w:hAnsi="Times New Roman" w:cs="Times New Roman"/>
              </w:rPr>
              <w:t xml:space="preserve">,                 </w:t>
            </w:r>
            <w:r w:rsidRPr="00D55AC3">
              <w:rPr>
                <w:rFonts w:ascii="Times New Roman" w:hAnsi="Times New Roman" w:cs="Times New Roman"/>
              </w:rPr>
              <w:t>tj. osoby długotrwale bezrob</w:t>
            </w:r>
            <w:r>
              <w:rPr>
                <w:rFonts w:ascii="Times New Roman" w:hAnsi="Times New Roman" w:cs="Times New Roman"/>
              </w:rPr>
              <w:t xml:space="preserve">otne, o niskich kwalifikacjach </w:t>
            </w:r>
            <w:r w:rsidRPr="00D55AC3">
              <w:rPr>
                <w:rFonts w:ascii="Times New Roman" w:hAnsi="Times New Roman" w:cs="Times New Roman"/>
              </w:rPr>
              <w:t>zawodowych i niskim po</w:t>
            </w:r>
            <w:r>
              <w:rPr>
                <w:rFonts w:ascii="Times New Roman" w:hAnsi="Times New Roman" w:cs="Times New Roman"/>
              </w:rPr>
              <w:t xml:space="preserve">ziomie wykształcenia, osoby do </w:t>
            </w:r>
            <w:r w:rsidRPr="00D55AC3">
              <w:rPr>
                <w:rFonts w:ascii="Times New Roman" w:hAnsi="Times New Roman" w:cs="Times New Roman"/>
              </w:rPr>
              <w:t xml:space="preserve">30 roku życia i powyżej 50 roku </w:t>
            </w:r>
            <w:r w:rsidRPr="000D23A7">
              <w:rPr>
                <w:rFonts w:ascii="Times New Roman" w:hAnsi="Times New Roman" w:cs="Times New Roman"/>
                <w:color w:val="000000" w:themeColor="text1"/>
              </w:rPr>
              <w:t xml:space="preserve">życia, </w:t>
            </w:r>
            <w:r w:rsidR="001C3472" w:rsidRPr="000D23A7">
              <w:rPr>
                <w:rFonts w:ascii="Times New Roman" w:hAnsi="Times New Roman" w:cs="Times New Roman"/>
                <w:color w:val="000000" w:themeColor="text1"/>
              </w:rPr>
              <w:t xml:space="preserve">osoby korzystające z opieki społecznej, </w:t>
            </w:r>
            <w:r w:rsidRPr="000D23A7">
              <w:rPr>
                <w:rFonts w:ascii="Times New Roman" w:hAnsi="Times New Roman" w:cs="Times New Roman"/>
                <w:color w:val="000000" w:themeColor="text1"/>
              </w:rPr>
              <w:t>osoby</w:t>
            </w:r>
            <w:r w:rsidR="001C3472" w:rsidRPr="000D23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D23A7">
              <w:rPr>
                <w:rFonts w:ascii="Times New Roman" w:hAnsi="Times New Roman" w:cs="Times New Roman"/>
                <w:color w:val="000000" w:themeColor="text1"/>
              </w:rPr>
              <w:t>niepełnosprawne</w:t>
            </w:r>
            <w:r w:rsidR="004F5425" w:rsidRPr="000D23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91CF2" w:rsidRPr="008B1658" w:rsidRDefault="00D55AC3" w:rsidP="00D55AC3">
            <w:pPr>
              <w:ind w:left="885" w:hanging="885"/>
              <w:rPr>
                <w:rFonts w:ascii="Times New Roman" w:hAnsi="Times New Roman" w:cs="Times New Roman"/>
              </w:rPr>
            </w:pPr>
            <w:r w:rsidRPr="000D23A7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proofErr w:type="gramStart"/>
            <w:r w:rsidRPr="000D23A7">
              <w:rPr>
                <w:rFonts w:ascii="Times New Roman" w:hAnsi="Times New Roman" w:cs="Times New Roman"/>
                <w:color w:val="000000" w:themeColor="text1"/>
              </w:rPr>
              <w:t>pkt –   wnioskodawca</w:t>
            </w:r>
            <w:proofErr w:type="gramEnd"/>
            <w:r w:rsidRPr="000D23A7">
              <w:rPr>
                <w:rFonts w:ascii="Times New Roman" w:hAnsi="Times New Roman" w:cs="Times New Roman"/>
                <w:color w:val="000000" w:themeColor="text1"/>
              </w:rPr>
              <w:t xml:space="preserve"> nie zadeklarował zatrudnienia osoby z grup defaworyzowanych, zgodnie z definicją zawartą w LSR tj. osoby długotrwale bezrobotne, o niskich kwalifikacjach zawodowych i niskim poziomie wykształcenia, osoby do 30 roku życia i powyżej 50 roku życia, </w:t>
            </w:r>
            <w:r w:rsidR="001C3472" w:rsidRPr="000D23A7">
              <w:rPr>
                <w:rFonts w:ascii="Times New Roman" w:hAnsi="Times New Roman" w:cs="Times New Roman"/>
                <w:color w:val="000000" w:themeColor="text1"/>
              </w:rPr>
              <w:t xml:space="preserve">osoby korzystające z opieki społecznej, osoby </w:t>
            </w:r>
            <w:r w:rsidRPr="000D23A7">
              <w:rPr>
                <w:rFonts w:ascii="Times New Roman" w:hAnsi="Times New Roman" w:cs="Times New Roman"/>
                <w:color w:val="000000" w:themeColor="text1"/>
              </w:rPr>
              <w:t>niepełnosprawne</w:t>
            </w:r>
          </w:p>
        </w:tc>
      </w:tr>
      <w:tr w:rsidR="00291CF2" w:rsidRPr="008B1658" w:rsidTr="000B2C7C">
        <w:tc>
          <w:tcPr>
            <w:tcW w:w="570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Planowana operacja zakłada realizację celów środowiskowych lub klimatycznych</w:t>
            </w:r>
          </w:p>
        </w:tc>
        <w:tc>
          <w:tcPr>
            <w:tcW w:w="7088" w:type="dxa"/>
          </w:tcPr>
          <w:p w:rsidR="00291CF2" w:rsidRPr="008B1658" w:rsidRDefault="009D195F" w:rsidP="008B1658">
            <w:pPr>
              <w:pStyle w:val="Default"/>
              <w:ind w:left="885" w:hanging="885"/>
              <w:rPr>
                <w:rFonts w:ascii="Times New Roman" w:hAnsi="Times New Roman" w:cs="Times New Roman"/>
                <w:sz w:val="22"/>
                <w:szCs w:val="22"/>
              </w:rPr>
            </w:pP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proofErr w:type="gramStart"/>
            <w:r w:rsidRPr="008B1658"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r w:rsidR="00291CF2"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1CF2" w:rsidRPr="008B1658">
              <w:rPr>
                <w:rFonts w:ascii="Times New Roman" w:hAnsi="Times New Roman" w:cs="Times New Roman"/>
                <w:sz w:val="22"/>
                <w:szCs w:val="22"/>
              </w:rPr>
              <w:t>planowana</w:t>
            </w:r>
            <w:proofErr w:type="gramEnd"/>
            <w:r w:rsidR="00291CF2"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 operacja zakłada realizację celów środowiskowych lub klimatycznych </w:t>
            </w: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291CF2" w:rsidRPr="008B16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91CF2"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dotyczy to takich przypadków, gdy wynik ekonomiczny bazuje na: racjonalizacji wykorzystania zasobów </w:t>
            </w:r>
            <w:r w:rsidR="000B2C7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91CF2"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(np. wody, energii), zastosowaniu nowych technologii produkcji, zmianach w organizacji produkcji i sprzedaży zmniejszających presję na środowisko i klimat, wyborze kierunku działalności </w:t>
            </w:r>
            <w:r w:rsidR="000B2C7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91CF2"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z uwzględnieniem warunków środowiskowych i </w:t>
            </w: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>klimatycznych (opisane</w:t>
            </w:r>
            <w:r w:rsidR="00291CF2"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 we wniosku o przyznanie pomocy)</w:t>
            </w:r>
          </w:p>
          <w:p w:rsidR="00291CF2" w:rsidRPr="008B1658" w:rsidRDefault="00291CF2" w:rsidP="008B1658">
            <w:pPr>
              <w:pStyle w:val="Default"/>
              <w:ind w:left="885" w:hanging="885"/>
              <w:rPr>
                <w:rFonts w:ascii="Times New Roman" w:hAnsi="Times New Roman" w:cs="Times New Roman"/>
                <w:sz w:val="22"/>
                <w:szCs w:val="22"/>
              </w:rPr>
            </w:pP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pkt </w:t>
            </w:r>
            <w:r w:rsidR="009D195F" w:rsidRPr="008B165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195F"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>planowana</w:t>
            </w:r>
            <w:proofErr w:type="gramEnd"/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 operacja nie zakłada realizacji celów środowiskowych lub klimatycznych</w:t>
            </w:r>
          </w:p>
        </w:tc>
      </w:tr>
      <w:tr w:rsidR="00291CF2" w:rsidRPr="008B1658" w:rsidTr="000B2C7C">
        <w:tc>
          <w:tcPr>
            <w:tcW w:w="570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Planowana operacja ma charakter innowacyjny </w:t>
            </w:r>
          </w:p>
        </w:tc>
        <w:tc>
          <w:tcPr>
            <w:tcW w:w="7088" w:type="dxa"/>
          </w:tcPr>
          <w:p w:rsidR="00291CF2" w:rsidRPr="008B1658" w:rsidRDefault="009D195F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B1658">
              <w:rPr>
                <w:rFonts w:ascii="Times New Roman" w:hAnsi="Times New Roman" w:cs="Times New Roman"/>
              </w:rPr>
              <w:t>pkt</w:t>
            </w:r>
            <w:r w:rsidR="00291CF2" w:rsidRPr="008B1658">
              <w:rPr>
                <w:rFonts w:ascii="Times New Roman" w:hAnsi="Times New Roman" w:cs="Times New Roman"/>
              </w:rPr>
              <w:t xml:space="preserve"> – </w:t>
            </w:r>
            <w:r w:rsidRPr="008B1658">
              <w:rPr>
                <w:rFonts w:ascii="Times New Roman" w:hAnsi="Times New Roman" w:cs="Times New Roman"/>
              </w:rPr>
              <w:t xml:space="preserve"> </w:t>
            </w:r>
            <w:r w:rsidR="00291CF2" w:rsidRPr="008B1658">
              <w:rPr>
                <w:rFonts w:ascii="Times New Roman" w:hAnsi="Times New Roman" w:cs="Times New Roman"/>
              </w:rPr>
              <w:t>planowana</w:t>
            </w:r>
            <w:proofErr w:type="gramEnd"/>
            <w:r w:rsidR="00291CF2" w:rsidRPr="008B1658">
              <w:rPr>
                <w:rFonts w:ascii="Times New Roman" w:hAnsi="Times New Roman" w:cs="Times New Roman"/>
              </w:rPr>
              <w:t xml:space="preserve"> operacja ma charakter innowacyjny, polegający na wdrożeniu nowego na obszarze LSR </w:t>
            </w:r>
            <w:r w:rsidR="00D55AC3" w:rsidRPr="00D55AC3">
              <w:rPr>
                <w:rFonts w:ascii="Times New Roman" w:hAnsi="Times New Roman" w:cs="Times New Roman"/>
              </w:rPr>
              <w:t xml:space="preserve">(obszar </w:t>
            </w:r>
            <w:r w:rsidR="00D55AC3" w:rsidRPr="00D55AC3">
              <w:rPr>
                <w:rFonts w:ascii="Times New Roman" w:hAnsi="Times New Roman" w:cs="Times New Roman"/>
              </w:rPr>
              <w:tab/>
              <w:t xml:space="preserve">obejmujący wszystkie gminy członkowskie LGD) </w:t>
            </w:r>
            <w:r w:rsidR="00291CF2" w:rsidRPr="008B1658">
              <w:rPr>
                <w:rFonts w:ascii="Times New Roman" w:hAnsi="Times New Roman" w:cs="Times New Roman"/>
              </w:rPr>
              <w:t>lub znacząco udoskonalonego produktu, usługi, procesu, organizacji lub nowego sposobu wykorzystania lub zmobilizowania istniejących lokalnych zasobów przyrodniczych, historycznych, kulturowych czy społecznych</w:t>
            </w:r>
          </w:p>
          <w:p w:rsidR="00291CF2" w:rsidRPr="008B1658" w:rsidRDefault="00291CF2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</w:rPr>
              <w:t xml:space="preserve">pkt </w:t>
            </w:r>
            <w:r w:rsidR="009D195F" w:rsidRPr="008B1658">
              <w:rPr>
                <w:rFonts w:ascii="Times New Roman" w:hAnsi="Times New Roman" w:cs="Times New Roman"/>
              </w:rPr>
              <w:t>–</w:t>
            </w:r>
            <w:r w:rsidRPr="008B1658">
              <w:rPr>
                <w:rFonts w:ascii="Times New Roman" w:hAnsi="Times New Roman" w:cs="Times New Roman"/>
              </w:rPr>
              <w:t xml:space="preserve"> </w:t>
            </w:r>
            <w:r w:rsidR="009D195F" w:rsidRPr="008B1658">
              <w:rPr>
                <w:rFonts w:ascii="Times New Roman" w:hAnsi="Times New Roman" w:cs="Times New Roman"/>
              </w:rPr>
              <w:t xml:space="preserve">   </w:t>
            </w:r>
            <w:r w:rsidRPr="008B1658">
              <w:rPr>
                <w:rFonts w:ascii="Times New Roman" w:hAnsi="Times New Roman" w:cs="Times New Roman"/>
              </w:rPr>
              <w:t>planowana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operacja nie ma charakteru innowacyjnego</w:t>
            </w:r>
          </w:p>
        </w:tc>
      </w:tr>
      <w:tr w:rsidR="00291CF2" w:rsidRPr="008B1658" w:rsidTr="000B2C7C">
        <w:tc>
          <w:tcPr>
            <w:tcW w:w="570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Miejsce realizacji operacji</w:t>
            </w:r>
          </w:p>
        </w:tc>
        <w:tc>
          <w:tcPr>
            <w:tcW w:w="7088" w:type="dxa"/>
          </w:tcPr>
          <w:p w:rsidR="00291CF2" w:rsidRPr="008B1658" w:rsidRDefault="00291CF2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B1658">
              <w:rPr>
                <w:rFonts w:ascii="Times New Roman" w:hAnsi="Times New Roman" w:cs="Times New Roman"/>
              </w:rPr>
              <w:t xml:space="preserve">pkt </w:t>
            </w:r>
            <w:r w:rsidR="009D195F" w:rsidRPr="008B1658">
              <w:rPr>
                <w:rFonts w:ascii="Times New Roman" w:hAnsi="Times New Roman" w:cs="Times New Roman"/>
              </w:rPr>
              <w:t>–</w:t>
            </w:r>
            <w:r w:rsidRPr="008B1658">
              <w:rPr>
                <w:rFonts w:ascii="Times New Roman" w:hAnsi="Times New Roman" w:cs="Times New Roman"/>
              </w:rPr>
              <w:t xml:space="preserve"> </w:t>
            </w:r>
            <w:r w:rsidR="009D195F" w:rsidRPr="008B1658">
              <w:rPr>
                <w:rFonts w:ascii="Times New Roman" w:hAnsi="Times New Roman" w:cs="Times New Roman"/>
              </w:rPr>
              <w:t xml:space="preserve"> </w:t>
            </w:r>
            <w:r w:rsidRPr="008B1658">
              <w:rPr>
                <w:rFonts w:ascii="Times New Roman" w:hAnsi="Times New Roman" w:cs="Times New Roman"/>
              </w:rPr>
              <w:t>realizacja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operacji na terenie gminy o poziomie udziału bezrobotnych zarejestrowanych w liczbie ludności w wieku produkcyjnym wyższym niż średnia na obszarze LSR (dane z GUS z 2 roku poprzedzającego rok złożenia wniosku) </w:t>
            </w:r>
          </w:p>
          <w:p w:rsidR="00291CF2" w:rsidRPr="008B1658" w:rsidRDefault="00291CF2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</w:rPr>
              <w:t xml:space="preserve">pkt </w:t>
            </w:r>
            <w:r w:rsidR="009D195F" w:rsidRPr="008B1658">
              <w:rPr>
                <w:rFonts w:ascii="Times New Roman" w:hAnsi="Times New Roman" w:cs="Times New Roman"/>
              </w:rPr>
              <w:t>–</w:t>
            </w:r>
            <w:r w:rsidRPr="008B1658">
              <w:rPr>
                <w:rFonts w:ascii="Times New Roman" w:hAnsi="Times New Roman" w:cs="Times New Roman"/>
              </w:rPr>
              <w:t xml:space="preserve"> </w:t>
            </w:r>
            <w:r w:rsidR="009D195F" w:rsidRPr="008B1658">
              <w:rPr>
                <w:rFonts w:ascii="Times New Roman" w:hAnsi="Times New Roman" w:cs="Times New Roman"/>
              </w:rPr>
              <w:t xml:space="preserve">   </w:t>
            </w:r>
            <w:r w:rsidRPr="008B1658">
              <w:rPr>
                <w:rFonts w:ascii="Times New Roman" w:hAnsi="Times New Roman" w:cs="Times New Roman"/>
              </w:rPr>
              <w:t>realizacja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operacji na terenie gminy o poziomie udziału bezrobotnych zarejestrowanych w liczbie ludności </w:t>
            </w:r>
            <w:r w:rsidR="009D195F" w:rsidRPr="008B1658">
              <w:rPr>
                <w:rFonts w:ascii="Times New Roman" w:hAnsi="Times New Roman" w:cs="Times New Roman"/>
              </w:rPr>
              <w:br/>
            </w:r>
            <w:r w:rsidRPr="008B1658">
              <w:rPr>
                <w:rFonts w:ascii="Times New Roman" w:hAnsi="Times New Roman" w:cs="Times New Roman"/>
              </w:rPr>
              <w:t xml:space="preserve">w wieku produkcyjnym równym lub niższym niż średnia na obszarze LSR (dane z GUS z 2 roku poprzedzającego rok złożenia wniosku podawane w ogłoszeniu LGD) </w:t>
            </w:r>
          </w:p>
        </w:tc>
      </w:tr>
      <w:tr w:rsidR="00291CF2" w:rsidRPr="008B1658" w:rsidTr="000B2C7C">
        <w:tc>
          <w:tcPr>
            <w:tcW w:w="570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Wkład własny wnioskodawcy </w:t>
            </w:r>
            <w:r w:rsidR="009D195F" w:rsidRPr="008B1658">
              <w:rPr>
                <w:rFonts w:ascii="Times New Roman" w:hAnsi="Times New Roman" w:cs="Times New Roman"/>
                <w:b/>
              </w:rPr>
              <w:br/>
            </w:r>
            <w:r w:rsidRPr="008B1658">
              <w:rPr>
                <w:rFonts w:ascii="Times New Roman" w:hAnsi="Times New Roman" w:cs="Times New Roman"/>
                <w:b/>
              </w:rPr>
              <w:t>w kosztach realizacji operacji</w:t>
            </w:r>
          </w:p>
        </w:tc>
        <w:tc>
          <w:tcPr>
            <w:tcW w:w="7088" w:type="dxa"/>
          </w:tcPr>
          <w:p w:rsidR="00291CF2" w:rsidRPr="008B1658" w:rsidRDefault="00291CF2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B1658">
              <w:rPr>
                <w:rFonts w:ascii="Times New Roman" w:hAnsi="Times New Roman" w:cs="Times New Roman"/>
              </w:rPr>
              <w:t xml:space="preserve">pkt </w:t>
            </w:r>
            <w:r w:rsidR="009D195F" w:rsidRPr="008B1658">
              <w:rPr>
                <w:rFonts w:ascii="Times New Roman" w:hAnsi="Times New Roman" w:cs="Times New Roman"/>
              </w:rPr>
              <w:t>–</w:t>
            </w:r>
            <w:r w:rsidRPr="008B1658">
              <w:rPr>
                <w:rFonts w:ascii="Times New Roman" w:hAnsi="Times New Roman" w:cs="Times New Roman"/>
              </w:rPr>
              <w:t xml:space="preserve"> </w:t>
            </w:r>
            <w:r w:rsidR="009D195F" w:rsidRPr="008B1658">
              <w:rPr>
                <w:rFonts w:ascii="Times New Roman" w:hAnsi="Times New Roman" w:cs="Times New Roman"/>
              </w:rPr>
              <w:t xml:space="preserve"> </w:t>
            </w:r>
            <w:r w:rsidRPr="008B1658">
              <w:rPr>
                <w:rFonts w:ascii="Times New Roman" w:hAnsi="Times New Roman" w:cs="Times New Roman"/>
              </w:rPr>
              <w:t>wnioskodawca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zakłada wyższy poziom wkładu własnego niż minimalny wkład określony w LSR o minimum 5%</w:t>
            </w:r>
          </w:p>
          <w:p w:rsidR="00291CF2" w:rsidRPr="008B1658" w:rsidRDefault="00291CF2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8B1658">
              <w:rPr>
                <w:rFonts w:ascii="Times New Roman" w:hAnsi="Times New Roman" w:cs="Times New Roman"/>
              </w:rPr>
              <w:t xml:space="preserve">pkt – </w:t>
            </w:r>
            <w:r w:rsidR="009D195F" w:rsidRPr="008B1658">
              <w:rPr>
                <w:rFonts w:ascii="Times New Roman" w:hAnsi="Times New Roman" w:cs="Times New Roman"/>
              </w:rPr>
              <w:t xml:space="preserve">   </w:t>
            </w:r>
            <w:r w:rsidRPr="008B1658">
              <w:rPr>
                <w:rFonts w:ascii="Times New Roman" w:hAnsi="Times New Roman" w:cs="Times New Roman"/>
              </w:rPr>
              <w:t>wnioskodawca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zakłada wyższy poziom wkładu własnego niż minimalny wkład określony w LSR o minimum 2%</w:t>
            </w:r>
          </w:p>
          <w:p w:rsidR="00291CF2" w:rsidRPr="008B1658" w:rsidRDefault="00291CF2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</w:rPr>
              <w:t xml:space="preserve">pkt – </w:t>
            </w:r>
            <w:r w:rsidR="009D195F" w:rsidRPr="008B1658">
              <w:rPr>
                <w:rFonts w:ascii="Times New Roman" w:hAnsi="Times New Roman" w:cs="Times New Roman"/>
              </w:rPr>
              <w:t xml:space="preserve">   </w:t>
            </w:r>
            <w:r w:rsidRPr="008B1658">
              <w:rPr>
                <w:rFonts w:ascii="Times New Roman" w:hAnsi="Times New Roman" w:cs="Times New Roman"/>
              </w:rPr>
              <w:t>wnioskodawca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nie zakłada wyższego poziomu wkładu własnego niż minimalny wkład określony w LSR</w:t>
            </w:r>
          </w:p>
        </w:tc>
      </w:tr>
      <w:tr w:rsidR="00291CF2" w:rsidRPr="008B1658" w:rsidTr="000B2C7C">
        <w:tc>
          <w:tcPr>
            <w:tcW w:w="570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Doświadczenie w prowadzeniu działalności gospodarczej </w:t>
            </w:r>
          </w:p>
        </w:tc>
        <w:tc>
          <w:tcPr>
            <w:tcW w:w="7088" w:type="dxa"/>
          </w:tcPr>
          <w:p w:rsidR="00291CF2" w:rsidRPr="008B1658" w:rsidRDefault="009D195F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B1658">
              <w:rPr>
                <w:rFonts w:ascii="Times New Roman" w:hAnsi="Times New Roman" w:cs="Times New Roman"/>
              </w:rPr>
              <w:t>pkt</w:t>
            </w:r>
            <w:r w:rsidR="00291CF2" w:rsidRPr="008B1658">
              <w:rPr>
                <w:rFonts w:ascii="Times New Roman" w:hAnsi="Times New Roman" w:cs="Times New Roman"/>
              </w:rPr>
              <w:t xml:space="preserve"> – </w:t>
            </w:r>
            <w:r w:rsidRPr="008B1658">
              <w:rPr>
                <w:rFonts w:ascii="Times New Roman" w:hAnsi="Times New Roman" w:cs="Times New Roman"/>
              </w:rPr>
              <w:t xml:space="preserve"> </w:t>
            </w:r>
            <w:r w:rsidR="00291CF2" w:rsidRPr="008B1658">
              <w:rPr>
                <w:rFonts w:ascii="Times New Roman" w:hAnsi="Times New Roman" w:cs="Times New Roman"/>
              </w:rPr>
              <w:t>firma</w:t>
            </w:r>
            <w:proofErr w:type="gramEnd"/>
            <w:r w:rsidR="00291CF2" w:rsidRPr="008B1658">
              <w:rPr>
                <w:rFonts w:ascii="Times New Roman" w:hAnsi="Times New Roman" w:cs="Times New Roman"/>
              </w:rPr>
              <w:t xml:space="preserve"> istnieje na rynku minimum 3 lata (data wpisu do rejestru działalności gospodarczej lub rejestru KRS powyżej 3 lat licząc na dzień złożenia wniosku)</w:t>
            </w:r>
          </w:p>
          <w:p w:rsidR="00291CF2" w:rsidRPr="008B1658" w:rsidRDefault="009D195F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8B1658">
              <w:rPr>
                <w:rFonts w:ascii="Times New Roman" w:hAnsi="Times New Roman" w:cs="Times New Roman"/>
              </w:rPr>
              <w:t>pkt</w:t>
            </w:r>
            <w:r w:rsidR="00291CF2" w:rsidRPr="008B1658">
              <w:rPr>
                <w:rFonts w:ascii="Times New Roman" w:hAnsi="Times New Roman" w:cs="Times New Roman"/>
              </w:rPr>
              <w:t xml:space="preserve"> – </w:t>
            </w:r>
            <w:r w:rsidRPr="008B1658">
              <w:rPr>
                <w:rFonts w:ascii="Times New Roman" w:hAnsi="Times New Roman" w:cs="Times New Roman"/>
              </w:rPr>
              <w:t xml:space="preserve">   </w:t>
            </w:r>
            <w:r w:rsidR="00291CF2" w:rsidRPr="008B1658">
              <w:rPr>
                <w:rFonts w:ascii="Times New Roman" w:hAnsi="Times New Roman" w:cs="Times New Roman"/>
              </w:rPr>
              <w:t>firma</w:t>
            </w:r>
            <w:proofErr w:type="gramEnd"/>
            <w:r w:rsidR="00291CF2" w:rsidRPr="008B1658">
              <w:rPr>
                <w:rFonts w:ascii="Times New Roman" w:hAnsi="Times New Roman" w:cs="Times New Roman"/>
              </w:rPr>
              <w:t xml:space="preserve"> istnieje na rynku minimum 2 lata (data wpisu do rejestru działalności gospodarczej lub rejestru KRS powyżej 2 lat licząc na dzień złożenia wniosku)</w:t>
            </w:r>
          </w:p>
          <w:p w:rsidR="00291CF2" w:rsidRPr="008B1658" w:rsidRDefault="009D195F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</w:rPr>
              <w:t>pkt</w:t>
            </w:r>
            <w:r w:rsidR="00291CF2" w:rsidRPr="008B1658">
              <w:rPr>
                <w:rFonts w:ascii="Times New Roman" w:hAnsi="Times New Roman" w:cs="Times New Roman"/>
              </w:rPr>
              <w:t xml:space="preserve"> </w:t>
            </w:r>
            <w:r w:rsidRPr="008B1658">
              <w:rPr>
                <w:rFonts w:ascii="Times New Roman" w:hAnsi="Times New Roman" w:cs="Times New Roman"/>
              </w:rPr>
              <w:t>–</w:t>
            </w:r>
            <w:r w:rsidR="00291CF2" w:rsidRPr="008B1658">
              <w:rPr>
                <w:rFonts w:ascii="Times New Roman" w:hAnsi="Times New Roman" w:cs="Times New Roman"/>
              </w:rPr>
              <w:t xml:space="preserve"> </w:t>
            </w:r>
            <w:r w:rsidRPr="008B1658">
              <w:rPr>
                <w:rFonts w:ascii="Times New Roman" w:hAnsi="Times New Roman" w:cs="Times New Roman"/>
              </w:rPr>
              <w:t xml:space="preserve">   </w:t>
            </w:r>
            <w:r w:rsidR="00291CF2" w:rsidRPr="008B1658">
              <w:rPr>
                <w:rFonts w:ascii="Times New Roman" w:hAnsi="Times New Roman" w:cs="Times New Roman"/>
              </w:rPr>
              <w:t>firma</w:t>
            </w:r>
            <w:proofErr w:type="gramEnd"/>
            <w:r w:rsidR="00291CF2" w:rsidRPr="008B1658">
              <w:rPr>
                <w:rFonts w:ascii="Times New Roman" w:hAnsi="Times New Roman" w:cs="Times New Roman"/>
              </w:rPr>
              <w:t xml:space="preserve"> istnieje na rynku krócej niż 2 lata (data wpisu do rejestru działalności gospodarczej lub rejestru KRS krócej niż 2 lata licząc na dzień złożenia wniosku)</w:t>
            </w:r>
          </w:p>
        </w:tc>
      </w:tr>
      <w:tr w:rsidR="00291CF2" w:rsidRPr="008B1658" w:rsidTr="000B2C7C">
        <w:tc>
          <w:tcPr>
            <w:tcW w:w="570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Planowana operacja zakłada podjęcie współpracy podmiotów gospodarczych </w:t>
            </w:r>
          </w:p>
        </w:tc>
        <w:tc>
          <w:tcPr>
            <w:tcW w:w="7088" w:type="dxa"/>
          </w:tcPr>
          <w:p w:rsidR="00D55AC3" w:rsidRDefault="00D55AC3" w:rsidP="000B2C7C">
            <w:pPr>
              <w:ind w:left="885" w:hanging="885"/>
              <w:rPr>
                <w:rFonts w:ascii="Times New Roman" w:hAnsi="Times New Roman" w:cs="Times New Roman"/>
              </w:rPr>
            </w:pPr>
            <w:r w:rsidRPr="00D55AC3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D55AC3">
              <w:rPr>
                <w:rFonts w:ascii="Times New Roman" w:hAnsi="Times New Roman" w:cs="Times New Roman"/>
              </w:rPr>
              <w:t>pkt –  planowana</w:t>
            </w:r>
            <w:proofErr w:type="gramEnd"/>
            <w:r w:rsidRPr="00D55AC3">
              <w:rPr>
                <w:rFonts w:ascii="Times New Roman" w:hAnsi="Times New Roman" w:cs="Times New Roman"/>
              </w:rPr>
              <w:t xml:space="preserve"> operacj</w:t>
            </w:r>
            <w:r>
              <w:rPr>
                <w:rFonts w:ascii="Times New Roman" w:hAnsi="Times New Roman" w:cs="Times New Roman"/>
              </w:rPr>
              <w:t xml:space="preserve">a zakłada podjęcie współpracy w </w:t>
            </w:r>
            <w:r w:rsidRPr="00D55AC3">
              <w:rPr>
                <w:rFonts w:ascii="Times New Roman" w:hAnsi="Times New Roman" w:cs="Times New Roman"/>
              </w:rPr>
              <w:t>ramach realizacji operacji minimum 3 podmiotów gospodarczych</w:t>
            </w:r>
          </w:p>
          <w:p w:rsidR="00D55AC3" w:rsidRDefault="00D55AC3" w:rsidP="000B2C7C">
            <w:pPr>
              <w:ind w:left="885" w:hanging="885"/>
              <w:rPr>
                <w:rFonts w:ascii="Times New Roman" w:hAnsi="Times New Roman" w:cs="Times New Roman"/>
              </w:rPr>
            </w:pPr>
            <w:r w:rsidRPr="00D55AC3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D55AC3">
              <w:rPr>
                <w:rFonts w:ascii="Times New Roman" w:hAnsi="Times New Roman" w:cs="Times New Roman"/>
              </w:rPr>
              <w:t>pkt –    planowana</w:t>
            </w:r>
            <w:proofErr w:type="gramEnd"/>
            <w:r w:rsidRPr="00D55AC3">
              <w:rPr>
                <w:rFonts w:ascii="Times New Roman" w:hAnsi="Times New Roman" w:cs="Times New Roman"/>
              </w:rPr>
              <w:t xml:space="preserve"> operacja zakłada podjęcie współpracy w ramach realizacji operacji minimum 2 podmiotów gospodarczych</w:t>
            </w:r>
          </w:p>
          <w:p w:rsidR="00291CF2" w:rsidRPr="008B1658" w:rsidRDefault="00D55AC3" w:rsidP="000B2C7C">
            <w:pPr>
              <w:ind w:left="885" w:hanging="885"/>
              <w:rPr>
                <w:rFonts w:ascii="Times New Roman" w:hAnsi="Times New Roman" w:cs="Times New Roman"/>
              </w:rPr>
            </w:pPr>
            <w:r w:rsidRPr="00D55AC3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D55AC3">
              <w:rPr>
                <w:rFonts w:ascii="Times New Roman" w:hAnsi="Times New Roman" w:cs="Times New Roman"/>
              </w:rPr>
              <w:t>pkt –    planowana</w:t>
            </w:r>
            <w:proofErr w:type="gramEnd"/>
            <w:r w:rsidRPr="00D55AC3">
              <w:rPr>
                <w:rFonts w:ascii="Times New Roman" w:hAnsi="Times New Roman" w:cs="Times New Roman"/>
              </w:rPr>
              <w:t xml:space="preserve"> operacja </w:t>
            </w:r>
            <w:r>
              <w:rPr>
                <w:rFonts w:ascii="Times New Roman" w:hAnsi="Times New Roman" w:cs="Times New Roman"/>
              </w:rPr>
              <w:t xml:space="preserve">nie zakłada podjęcia współpracy </w:t>
            </w:r>
            <w:r w:rsidRPr="00D55AC3">
              <w:rPr>
                <w:rFonts w:ascii="Times New Roman" w:hAnsi="Times New Roman" w:cs="Times New Roman"/>
              </w:rPr>
              <w:t xml:space="preserve">podmiotów </w:t>
            </w:r>
            <w:r w:rsidRPr="00D55AC3">
              <w:rPr>
                <w:rFonts w:ascii="Times New Roman" w:hAnsi="Times New Roman" w:cs="Times New Roman"/>
              </w:rPr>
              <w:lastRenderedPageBreak/>
              <w:t>gospodarczych</w:t>
            </w:r>
          </w:p>
        </w:tc>
      </w:tr>
      <w:tr w:rsidR="00291CF2" w:rsidRPr="008B1658" w:rsidTr="000B2C7C">
        <w:tc>
          <w:tcPr>
            <w:tcW w:w="570" w:type="dxa"/>
            <w:shd w:val="clear" w:color="auto" w:fill="FBD4B4" w:themeFill="accent6" w:themeFillTint="66"/>
          </w:tcPr>
          <w:p w:rsidR="00291CF2" w:rsidRPr="008B1658" w:rsidRDefault="00291CF2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291CF2" w:rsidRPr="008B1658" w:rsidRDefault="00D55AC3" w:rsidP="008B1658">
            <w:pPr>
              <w:rPr>
                <w:rFonts w:ascii="Times New Roman" w:hAnsi="Times New Roman" w:cs="Times New Roman"/>
                <w:b/>
              </w:rPr>
            </w:pPr>
            <w:r w:rsidRPr="00D55AC3">
              <w:rPr>
                <w:rFonts w:ascii="Times New Roman" w:hAnsi="Times New Roman" w:cs="Times New Roman"/>
                <w:b/>
              </w:rPr>
              <w:t>Konsultacja wniosku o dofinansowanie operacji z biurem LGD</w:t>
            </w:r>
          </w:p>
        </w:tc>
        <w:tc>
          <w:tcPr>
            <w:tcW w:w="7088" w:type="dxa"/>
          </w:tcPr>
          <w:p w:rsidR="00D55AC3" w:rsidRPr="00D55AC3" w:rsidRDefault="00D55AC3" w:rsidP="00D55AC3">
            <w:pPr>
              <w:rPr>
                <w:rFonts w:ascii="Times New Roman" w:hAnsi="Times New Roman" w:cs="Times New Roman"/>
              </w:rPr>
            </w:pPr>
            <w:r w:rsidRPr="00D55AC3">
              <w:rPr>
                <w:rFonts w:ascii="Times New Roman" w:hAnsi="Times New Roman" w:cs="Times New Roman"/>
              </w:rPr>
              <w:t xml:space="preserve">Tak – 10 pkt – wniosek został skonsultowany w biurze LGD </w:t>
            </w:r>
            <w:proofErr w:type="gramStart"/>
            <w:r w:rsidRPr="00D55AC3">
              <w:rPr>
                <w:rFonts w:ascii="Times New Roman" w:hAnsi="Times New Roman" w:cs="Times New Roman"/>
              </w:rPr>
              <w:t xml:space="preserve">na </w:t>
            </w:r>
            <w:r w:rsidRPr="00D55AC3">
              <w:rPr>
                <w:rFonts w:ascii="Times New Roman" w:hAnsi="Times New Roman" w:cs="Times New Roman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55AC3">
              <w:rPr>
                <w:rFonts w:ascii="Times New Roman" w:hAnsi="Times New Roman" w:cs="Times New Roman"/>
              </w:rPr>
              <w:t>minimum</w:t>
            </w:r>
            <w:proofErr w:type="gramEnd"/>
            <w:r w:rsidRPr="00D55AC3">
              <w:rPr>
                <w:rFonts w:ascii="Times New Roman" w:hAnsi="Times New Roman" w:cs="Times New Roman"/>
              </w:rPr>
              <w:t xml:space="preserve"> 5 dni roboczych przed końcem trwania naboru</w:t>
            </w:r>
          </w:p>
          <w:p w:rsidR="00291CF2" w:rsidRPr="008B1658" w:rsidRDefault="00D55AC3" w:rsidP="00D55AC3">
            <w:pPr>
              <w:rPr>
                <w:rFonts w:ascii="Times New Roman" w:hAnsi="Times New Roman" w:cs="Times New Roman"/>
              </w:rPr>
            </w:pPr>
            <w:r w:rsidRPr="00D55AC3">
              <w:rPr>
                <w:rFonts w:ascii="Times New Roman" w:hAnsi="Times New Roman" w:cs="Times New Roman"/>
              </w:rPr>
              <w:t xml:space="preserve">Nie – 0 pkt – na minimum 5 dni roboczych przed końcem </w:t>
            </w:r>
            <w:proofErr w:type="gramStart"/>
            <w:r w:rsidRPr="00D55AC3">
              <w:rPr>
                <w:rFonts w:ascii="Times New Roman" w:hAnsi="Times New Roman" w:cs="Times New Roman"/>
              </w:rPr>
              <w:t xml:space="preserve">trwania </w:t>
            </w:r>
            <w:r w:rsidRPr="00D55AC3">
              <w:rPr>
                <w:rFonts w:ascii="Times New Roman" w:hAnsi="Times New Roman" w:cs="Times New Roman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r w:rsidRPr="00D55AC3">
              <w:rPr>
                <w:rFonts w:ascii="Times New Roman" w:hAnsi="Times New Roman" w:cs="Times New Roman"/>
              </w:rPr>
              <w:t>naboru</w:t>
            </w:r>
            <w:proofErr w:type="gramEnd"/>
            <w:r w:rsidRPr="00D55AC3">
              <w:rPr>
                <w:rFonts w:ascii="Times New Roman" w:hAnsi="Times New Roman" w:cs="Times New Roman"/>
              </w:rPr>
              <w:t>, wniosek nie został skonsultowany w biurze LGD</w:t>
            </w:r>
          </w:p>
        </w:tc>
      </w:tr>
    </w:tbl>
    <w:p w:rsidR="00291CF2" w:rsidRPr="008B1658" w:rsidRDefault="009D195F" w:rsidP="00D56ACA">
      <w:pPr>
        <w:spacing w:after="0" w:line="240" w:lineRule="auto"/>
        <w:rPr>
          <w:rFonts w:ascii="Times New Roman" w:hAnsi="Times New Roman" w:cs="Times New Roman"/>
          <w:b/>
        </w:rPr>
      </w:pPr>
      <w:r w:rsidRPr="008B1658">
        <w:rPr>
          <w:rFonts w:ascii="Times New Roman" w:hAnsi="Times New Roman" w:cs="Times New Roman"/>
          <w:b/>
        </w:rPr>
        <w:t>Maksymalna liczba punktów: 11</w:t>
      </w:r>
      <w:r w:rsidR="00291CF2" w:rsidRPr="008B1658">
        <w:rPr>
          <w:rFonts w:ascii="Times New Roman" w:hAnsi="Times New Roman" w:cs="Times New Roman"/>
          <w:b/>
        </w:rPr>
        <w:t xml:space="preserve">0 </w:t>
      </w:r>
      <w:proofErr w:type="gramStart"/>
      <w:r w:rsidR="00291CF2" w:rsidRPr="008B1658">
        <w:rPr>
          <w:rFonts w:ascii="Times New Roman" w:hAnsi="Times New Roman" w:cs="Times New Roman"/>
          <w:b/>
        </w:rPr>
        <w:t xml:space="preserve">pkt           </w:t>
      </w:r>
      <w:r w:rsidR="00377578" w:rsidRPr="008B1658">
        <w:rPr>
          <w:rFonts w:ascii="Times New Roman" w:hAnsi="Times New Roman" w:cs="Times New Roman"/>
          <w:b/>
        </w:rPr>
        <w:t xml:space="preserve">             </w:t>
      </w:r>
      <w:r w:rsidR="00D56ACA">
        <w:rPr>
          <w:rFonts w:ascii="Times New Roman" w:hAnsi="Times New Roman" w:cs="Times New Roman"/>
          <w:b/>
        </w:rPr>
        <w:tab/>
      </w:r>
      <w:r w:rsidR="00D56ACA">
        <w:rPr>
          <w:rFonts w:ascii="Times New Roman" w:hAnsi="Times New Roman" w:cs="Times New Roman"/>
          <w:b/>
        </w:rPr>
        <w:tab/>
      </w:r>
      <w:r w:rsidR="00D56ACA">
        <w:rPr>
          <w:rFonts w:ascii="Times New Roman" w:hAnsi="Times New Roman" w:cs="Times New Roman"/>
          <w:b/>
        </w:rPr>
        <w:tab/>
      </w:r>
      <w:r w:rsidR="00377578" w:rsidRPr="008B1658">
        <w:rPr>
          <w:rFonts w:ascii="Times New Roman" w:hAnsi="Times New Roman" w:cs="Times New Roman"/>
          <w:b/>
        </w:rPr>
        <w:t xml:space="preserve">  </w:t>
      </w:r>
      <w:r w:rsidRPr="008B1658">
        <w:rPr>
          <w:rFonts w:ascii="Times New Roman" w:hAnsi="Times New Roman" w:cs="Times New Roman"/>
          <w:b/>
        </w:rPr>
        <w:t xml:space="preserve"> </w:t>
      </w:r>
      <w:r w:rsidR="00291CF2" w:rsidRPr="008B1658">
        <w:rPr>
          <w:rFonts w:ascii="Times New Roman" w:hAnsi="Times New Roman" w:cs="Times New Roman"/>
          <w:b/>
        </w:rPr>
        <w:t>Minimalna</w:t>
      </w:r>
      <w:proofErr w:type="gramEnd"/>
      <w:r w:rsidR="00291CF2" w:rsidRPr="008B1658">
        <w:rPr>
          <w:rFonts w:ascii="Times New Roman" w:hAnsi="Times New Roman" w:cs="Times New Roman"/>
          <w:b/>
        </w:rPr>
        <w:t xml:space="preserve"> liczba punktów: 6</w:t>
      </w:r>
      <w:r w:rsidR="007924EF" w:rsidRPr="008B1658">
        <w:rPr>
          <w:rFonts w:ascii="Times New Roman" w:hAnsi="Times New Roman" w:cs="Times New Roman"/>
          <w:b/>
        </w:rPr>
        <w:t>0</w:t>
      </w:r>
      <w:r w:rsidR="00377578" w:rsidRPr="008B1658">
        <w:rPr>
          <w:rFonts w:ascii="Times New Roman" w:hAnsi="Times New Roman" w:cs="Times New Roman"/>
          <w:b/>
        </w:rPr>
        <w:t xml:space="preserve"> pkt</w:t>
      </w:r>
    </w:p>
    <w:p w:rsidR="006603DF" w:rsidRPr="008B1658" w:rsidRDefault="006603DF" w:rsidP="008B16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D195F" w:rsidRDefault="009D195F" w:rsidP="008B16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B2C7C" w:rsidRDefault="000B2C7C" w:rsidP="008B16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B2C7C" w:rsidRPr="008B1658" w:rsidRDefault="000B2C7C" w:rsidP="008B1658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031" w:type="dxa"/>
        <w:tblBorders>
          <w:top w:val="dotted" w:sz="4" w:space="0" w:color="E36C0A" w:themeColor="accent6" w:themeShade="BF"/>
          <w:left w:val="dotted" w:sz="4" w:space="0" w:color="E36C0A" w:themeColor="accent6" w:themeShade="BF"/>
          <w:bottom w:val="dotted" w:sz="4" w:space="0" w:color="E36C0A" w:themeColor="accent6" w:themeShade="BF"/>
          <w:right w:val="dotted" w:sz="4" w:space="0" w:color="E36C0A" w:themeColor="accent6" w:themeShade="BF"/>
          <w:insideH w:val="dotted" w:sz="4" w:space="0" w:color="E36C0A" w:themeColor="accent6" w:themeShade="BF"/>
          <w:insideV w:val="dotted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4D100E" w:rsidRPr="008B1658" w:rsidTr="000B2C7C">
        <w:trPr>
          <w:trHeight w:val="251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:rsidR="004D100E" w:rsidRPr="008B1658" w:rsidRDefault="004D100E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Nazwa przedsięwzięcia</w:t>
            </w:r>
          </w:p>
        </w:tc>
        <w:tc>
          <w:tcPr>
            <w:tcW w:w="6804" w:type="dxa"/>
            <w:shd w:val="clear" w:color="auto" w:fill="FBD4B4" w:themeFill="accent6" w:themeFillTint="66"/>
          </w:tcPr>
          <w:p w:rsidR="004D100E" w:rsidRPr="008B1658" w:rsidRDefault="00DD5775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1.2</w:t>
            </w:r>
            <w:r w:rsidR="004D100E" w:rsidRPr="008B1658">
              <w:rPr>
                <w:rFonts w:ascii="Times New Roman" w:hAnsi="Times New Roman" w:cs="Times New Roman"/>
                <w:b/>
              </w:rPr>
              <w:t xml:space="preserve">.1.  </w:t>
            </w:r>
            <w:r w:rsidR="004D100E" w:rsidRPr="008B165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D100E" w:rsidRPr="008B1658">
              <w:rPr>
                <w:rFonts w:ascii="Times New Roman" w:hAnsi="Times New Roman" w:cs="Times New Roman"/>
                <w:b/>
              </w:rPr>
              <w:t>„</w:t>
            </w:r>
            <w:r w:rsidR="009A13DB" w:rsidRPr="008B1658">
              <w:rPr>
                <w:rFonts w:ascii="Times New Roman" w:hAnsi="Times New Roman" w:cs="Times New Roman"/>
                <w:b/>
              </w:rPr>
              <w:t xml:space="preserve"> Nowe firmy w Sierpeckim Partnerstwie”</w:t>
            </w:r>
          </w:p>
        </w:tc>
      </w:tr>
      <w:tr w:rsidR="004D100E" w:rsidRPr="008B1658" w:rsidTr="000B2C7C">
        <w:trPr>
          <w:trHeight w:val="573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:rsidR="004D100E" w:rsidRPr="008B1658" w:rsidRDefault="004D100E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Zgodność z celem ogólnym:</w:t>
            </w:r>
          </w:p>
        </w:tc>
        <w:tc>
          <w:tcPr>
            <w:tcW w:w="6804" w:type="dxa"/>
          </w:tcPr>
          <w:p w:rsidR="004D100E" w:rsidRPr="008B1658" w:rsidRDefault="009A13DB" w:rsidP="008B1658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  <w:bCs/>
              </w:rPr>
              <w:t>Zrównoważony rozwój sektora mikro i małych przedsiębiorstw na obszarze LSR</w:t>
            </w:r>
          </w:p>
        </w:tc>
      </w:tr>
      <w:tr w:rsidR="004D100E" w:rsidRPr="008B1658" w:rsidTr="000B2C7C">
        <w:trPr>
          <w:trHeight w:val="513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:rsidR="004D100E" w:rsidRPr="008B1658" w:rsidRDefault="004D100E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Zgodność z celem szczegółowym:</w:t>
            </w:r>
          </w:p>
        </w:tc>
        <w:tc>
          <w:tcPr>
            <w:tcW w:w="6804" w:type="dxa"/>
          </w:tcPr>
          <w:p w:rsidR="004D100E" w:rsidRPr="008B1658" w:rsidRDefault="009A13DB" w:rsidP="008B1658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</w:rPr>
              <w:t>Zwiększenie poziomu przedsiębiorczości mieszkańców na obszarze LSR do 2023 roku</w:t>
            </w:r>
          </w:p>
        </w:tc>
      </w:tr>
      <w:tr w:rsidR="004D100E" w:rsidRPr="008B1658" w:rsidTr="000B2C7C">
        <w:trPr>
          <w:trHeight w:val="2590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:rsidR="004D100E" w:rsidRPr="008B1658" w:rsidRDefault="004D100E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Zgodność z warunkami </w:t>
            </w:r>
            <w:r w:rsidR="00FC58B5" w:rsidRPr="008B1658">
              <w:rPr>
                <w:rFonts w:ascii="Times New Roman" w:hAnsi="Times New Roman" w:cs="Times New Roman"/>
                <w:b/>
              </w:rPr>
              <w:t>przyznania pomocy</w:t>
            </w:r>
            <w:r w:rsidRPr="008B1658">
              <w:rPr>
                <w:rFonts w:ascii="Times New Roman" w:hAnsi="Times New Roman" w:cs="Times New Roman"/>
                <w:b/>
              </w:rPr>
              <w:t xml:space="preserve"> określonymi </w:t>
            </w:r>
            <w:r w:rsidR="00377578" w:rsidRPr="008B1658">
              <w:rPr>
                <w:rFonts w:ascii="Times New Roman" w:hAnsi="Times New Roman" w:cs="Times New Roman"/>
                <w:b/>
              </w:rPr>
              <w:br/>
            </w:r>
            <w:r w:rsidRPr="008B1658">
              <w:rPr>
                <w:rFonts w:ascii="Times New Roman" w:hAnsi="Times New Roman" w:cs="Times New Roman"/>
                <w:b/>
              </w:rPr>
              <w:t>w PROW 2014-2020</w:t>
            </w:r>
          </w:p>
        </w:tc>
        <w:tc>
          <w:tcPr>
            <w:tcW w:w="6804" w:type="dxa"/>
            <w:shd w:val="clear" w:color="auto" w:fill="FFFFFF" w:themeFill="background1"/>
          </w:tcPr>
          <w:p w:rsidR="00377578" w:rsidRPr="008B1658" w:rsidRDefault="00377578" w:rsidP="008B1658">
            <w:pPr>
              <w:pStyle w:val="Bezodstpw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Określone w Rozporządzeniu Ministra Rolnictwa i Rozwoju Wsi z dnia 24 września 2015 r. </w:t>
            </w:r>
            <w:r w:rsidRPr="008B1658">
              <w:rPr>
                <w:rFonts w:ascii="Times New Roman" w:hAnsi="Times New Roman" w:cs="Times New Roman"/>
                <w:i/>
              </w:rPr>
              <w:t>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</w:p>
          <w:p w:rsidR="00377578" w:rsidRPr="008B1658" w:rsidRDefault="00377578" w:rsidP="008B1658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8B1658">
              <w:rPr>
                <w:rFonts w:ascii="Times New Roman" w:hAnsi="Times New Roman" w:cs="Times New Roman"/>
                <w:b/>
                <w:bCs/>
              </w:rPr>
              <w:t>Pomoc jest przyznawana na operacje w zakresie:</w:t>
            </w:r>
          </w:p>
          <w:p w:rsidR="00206A1F" w:rsidRPr="008B1658" w:rsidRDefault="00377578" w:rsidP="008B1658">
            <w:pPr>
              <w:pStyle w:val="Bezodstpw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2)  rozwoju przedsiębiorczości na obszarze wiejskim objętym strategią rozwoju lokalnego kierowanego przez społeczność przez:</w:t>
            </w:r>
          </w:p>
          <w:p w:rsidR="00206A1F" w:rsidRPr="008B1658" w:rsidRDefault="008F0B6B" w:rsidP="008B1658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8B1658">
              <w:rPr>
                <w:rFonts w:ascii="Times New Roman" w:hAnsi="Times New Roman" w:cs="Times New Roman"/>
              </w:rPr>
              <w:t>a</w:t>
            </w:r>
            <w:proofErr w:type="gramEnd"/>
            <w:r w:rsidRPr="000B2C7C">
              <w:rPr>
                <w:rFonts w:ascii="Times New Roman" w:hAnsi="Times New Roman" w:cs="Times New Roman"/>
                <w:i/>
              </w:rPr>
              <w:t>) podejmowanie działalności gospodarczej</w:t>
            </w:r>
            <w:r w:rsidR="00BE405D">
              <w:rPr>
                <w:rFonts w:ascii="Times New Roman" w:hAnsi="Times New Roman" w:cs="Times New Roman"/>
              </w:rPr>
              <w:t xml:space="preserve">, </w:t>
            </w:r>
            <w:r w:rsidR="001C3472" w:rsidRPr="000D23A7">
              <w:rPr>
                <w:rFonts w:ascii="Times New Roman" w:hAnsi="Times New Roman" w:cs="Times New Roman"/>
                <w:color w:val="000000" w:themeColor="text1"/>
              </w:rPr>
              <w:t xml:space="preserve">w tym </w:t>
            </w:r>
            <w:r w:rsidR="001C3472" w:rsidRPr="000D23A7">
              <w:rPr>
                <w:rFonts w:ascii="Times New Roman" w:hAnsi="Times New Roman" w:cs="Times New Roman"/>
                <w:i/>
                <w:color w:val="000000" w:themeColor="text1"/>
              </w:rPr>
              <w:t>podnoszenie kompetencji osób realizujących operacje w tym zakresie</w:t>
            </w:r>
            <w:r w:rsidR="001C3472" w:rsidRPr="000D23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D23A7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8B1658">
              <w:rPr>
                <w:rFonts w:ascii="Times New Roman" w:hAnsi="Times New Roman" w:cs="Times New Roman"/>
              </w:rPr>
              <w:t xml:space="preserve">60 tys. </w:t>
            </w:r>
            <w:r w:rsidR="00DD5775" w:rsidRPr="008B1658">
              <w:rPr>
                <w:rFonts w:ascii="Times New Roman" w:hAnsi="Times New Roman" w:cs="Times New Roman"/>
              </w:rPr>
              <w:t>zł</w:t>
            </w:r>
          </w:p>
        </w:tc>
      </w:tr>
      <w:tr w:rsidR="00A67235" w:rsidRPr="008B1658" w:rsidTr="000B2C7C">
        <w:trPr>
          <w:trHeight w:val="251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:rsidR="00A67235" w:rsidRPr="008B1658" w:rsidRDefault="00902297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Tryb naboru wniosków</w:t>
            </w:r>
          </w:p>
        </w:tc>
        <w:tc>
          <w:tcPr>
            <w:tcW w:w="6804" w:type="dxa"/>
            <w:shd w:val="clear" w:color="auto" w:fill="auto"/>
          </w:tcPr>
          <w:p w:rsidR="00A67235" w:rsidRPr="008B1658" w:rsidRDefault="00902297" w:rsidP="008B1658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8B1658">
              <w:rPr>
                <w:rFonts w:ascii="Times New Roman" w:hAnsi="Times New Roman" w:cs="Times New Roman"/>
              </w:rPr>
              <w:t>konkursowy</w:t>
            </w:r>
            <w:proofErr w:type="gramEnd"/>
          </w:p>
        </w:tc>
      </w:tr>
      <w:tr w:rsidR="00A67235" w:rsidRPr="008B1658" w:rsidTr="000B2C7C">
        <w:trPr>
          <w:trHeight w:val="251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:rsidR="00A67235" w:rsidRPr="008B1658" w:rsidRDefault="00902297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Wartość całkowita operacji</w:t>
            </w:r>
          </w:p>
        </w:tc>
        <w:tc>
          <w:tcPr>
            <w:tcW w:w="6804" w:type="dxa"/>
            <w:shd w:val="clear" w:color="auto" w:fill="auto"/>
          </w:tcPr>
          <w:p w:rsidR="00A67235" w:rsidRPr="008B1658" w:rsidRDefault="00DD5775" w:rsidP="008B1658">
            <w:pPr>
              <w:pStyle w:val="Bezodstpw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6</w:t>
            </w:r>
            <w:r w:rsidR="00902297" w:rsidRPr="008B1658">
              <w:rPr>
                <w:rFonts w:ascii="Times New Roman" w:hAnsi="Times New Roman" w:cs="Times New Roman"/>
              </w:rPr>
              <w:t>0 tys. zł</w:t>
            </w:r>
          </w:p>
        </w:tc>
      </w:tr>
      <w:tr w:rsidR="00A67235" w:rsidRPr="008B1658" w:rsidTr="000B2C7C">
        <w:trPr>
          <w:trHeight w:val="525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:rsidR="00A67235" w:rsidRPr="008B1658" w:rsidRDefault="00902297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Wnioskodawcy</w:t>
            </w:r>
          </w:p>
        </w:tc>
        <w:tc>
          <w:tcPr>
            <w:tcW w:w="6804" w:type="dxa"/>
            <w:shd w:val="clear" w:color="auto" w:fill="auto"/>
          </w:tcPr>
          <w:p w:rsidR="00A67235" w:rsidRPr="008B1658" w:rsidRDefault="00902297" w:rsidP="008B1658">
            <w:pPr>
              <w:pStyle w:val="Bezodstpw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Osoby </w:t>
            </w:r>
            <w:r w:rsidR="00377578" w:rsidRPr="008B1658">
              <w:rPr>
                <w:rFonts w:ascii="Times New Roman" w:hAnsi="Times New Roman" w:cs="Times New Roman"/>
              </w:rPr>
              <w:t>fizyczne</w:t>
            </w:r>
          </w:p>
        </w:tc>
      </w:tr>
    </w:tbl>
    <w:p w:rsidR="00A461AB" w:rsidRPr="008B1658" w:rsidRDefault="00A461AB" w:rsidP="008B1658">
      <w:pPr>
        <w:spacing w:after="0" w:line="240" w:lineRule="auto"/>
        <w:rPr>
          <w:rFonts w:ascii="Times New Roman" w:hAnsi="Times New Roman" w:cs="Times New Roman"/>
          <w:b/>
        </w:rPr>
      </w:pPr>
    </w:p>
    <w:p w:rsidR="00377578" w:rsidRPr="008B1658" w:rsidRDefault="00377578" w:rsidP="008B16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1658">
        <w:rPr>
          <w:rFonts w:ascii="Times New Roman" w:hAnsi="Times New Roman" w:cs="Times New Roman"/>
          <w:b/>
        </w:rPr>
        <w:t>Kryteria dla przedsięwzięcia „</w:t>
      </w:r>
      <w:r w:rsidR="009A1BE8" w:rsidRPr="008B1658">
        <w:rPr>
          <w:rFonts w:ascii="Times New Roman" w:hAnsi="Times New Roman" w:cs="Times New Roman"/>
          <w:b/>
        </w:rPr>
        <w:t>Nowe firmy w Sierpeckim Partnerstwie”</w:t>
      </w:r>
      <w:r w:rsidR="007202E2" w:rsidRPr="008B1658">
        <w:rPr>
          <w:rFonts w:ascii="Times New Roman" w:hAnsi="Times New Roman" w:cs="Times New Roman"/>
          <w:b/>
        </w:rPr>
        <w:t xml:space="preserve"> w zakresie </w:t>
      </w:r>
      <w:r w:rsidR="009A1BE8" w:rsidRPr="008B1658">
        <w:rPr>
          <w:rFonts w:ascii="Times New Roman" w:hAnsi="Times New Roman" w:cs="Times New Roman"/>
          <w:b/>
          <w:color w:val="00B050"/>
          <w:u w:val="single"/>
        </w:rPr>
        <w:t xml:space="preserve">PODEJMOWANIA </w:t>
      </w:r>
      <w:r w:rsidR="0047696B" w:rsidRPr="008B1658">
        <w:rPr>
          <w:rFonts w:ascii="Times New Roman" w:hAnsi="Times New Roman" w:cs="Times New Roman"/>
          <w:b/>
          <w:color w:val="00B050"/>
          <w:u w:val="single"/>
        </w:rPr>
        <w:t>DZIAŁALNOŚCI GOSPODARCZEJ</w:t>
      </w:r>
      <w:r w:rsidR="0047696B" w:rsidRPr="008B1658">
        <w:rPr>
          <w:rFonts w:ascii="Times New Roman" w:hAnsi="Times New Roman" w:cs="Times New Roman"/>
          <w:b/>
          <w:color w:val="00B050"/>
        </w:rPr>
        <w:t xml:space="preserve"> </w:t>
      </w:r>
      <w:r w:rsidR="00BE405D" w:rsidRPr="000D23A7">
        <w:rPr>
          <w:rFonts w:ascii="Times New Roman" w:hAnsi="Times New Roman" w:cs="Times New Roman"/>
          <w:b/>
          <w:color w:val="000000" w:themeColor="text1"/>
        </w:rPr>
        <w:t>w tym</w:t>
      </w:r>
      <w:r w:rsidR="006603DF" w:rsidRPr="000D23A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E405D" w:rsidRPr="000D23A7">
        <w:rPr>
          <w:rFonts w:ascii="Times New Roman" w:hAnsi="Times New Roman" w:cs="Times New Roman"/>
          <w:b/>
          <w:color w:val="000000" w:themeColor="text1"/>
        </w:rPr>
        <w:t>podnoszenie</w:t>
      </w:r>
      <w:r w:rsidR="007202E2" w:rsidRPr="000D23A7">
        <w:rPr>
          <w:rFonts w:ascii="Times New Roman" w:hAnsi="Times New Roman" w:cs="Times New Roman"/>
          <w:b/>
          <w:color w:val="000000" w:themeColor="text1"/>
        </w:rPr>
        <w:t xml:space="preserve"> kompete</w:t>
      </w:r>
      <w:r w:rsidR="001C3472" w:rsidRPr="000D23A7">
        <w:rPr>
          <w:rFonts w:ascii="Times New Roman" w:hAnsi="Times New Roman" w:cs="Times New Roman"/>
          <w:b/>
          <w:color w:val="000000" w:themeColor="text1"/>
        </w:rPr>
        <w:t>ncji osób realizujących operacje w tym zakresie</w:t>
      </w:r>
    </w:p>
    <w:tbl>
      <w:tblPr>
        <w:tblStyle w:val="Tabela-Siatka"/>
        <w:tblW w:w="10031" w:type="dxa"/>
        <w:tblBorders>
          <w:top w:val="dotted" w:sz="4" w:space="0" w:color="E36C0A" w:themeColor="accent6" w:themeShade="BF"/>
          <w:left w:val="dotted" w:sz="4" w:space="0" w:color="E36C0A" w:themeColor="accent6" w:themeShade="BF"/>
          <w:bottom w:val="dotted" w:sz="4" w:space="0" w:color="E36C0A" w:themeColor="accent6" w:themeShade="BF"/>
          <w:right w:val="dotted" w:sz="4" w:space="0" w:color="E36C0A" w:themeColor="accent6" w:themeShade="BF"/>
          <w:insideH w:val="dotted" w:sz="4" w:space="0" w:color="E36C0A" w:themeColor="accent6" w:themeShade="BF"/>
          <w:insideV w:val="dotted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70"/>
        <w:gridCol w:w="2373"/>
        <w:gridCol w:w="7088"/>
      </w:tblGrid>
      <w:tr w:rsidR="001F1726" w:rsidRPr="008B1658" w:rsidTr="000B2C7C">
        <w:tc>
          <w:tcPr>
            <w:tcW w:w="570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7088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Punktacja </w:t>
            </w:r>
          </w:p>
        </w:tc>
      </w:tr>
      <w:tr w:rsidR="001F1726" w:rsidRPr="008B1658" w:rsidTr="000B2C7C">
        <w:tc>
          <w:tcPr>
            <w:tcW w:w="570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Wiedza lub doświadczenie wnioskodawcy </w:t>
            </w:r>
            <w:r w:rsidR="00377578" w:rsidRPr="008B1658">
              <w:rPr>
                <w:rFonts w:ascii="Times New Roman" w:hAnsi="Times New Roman" w:cs="Times New Roman"/>
                <w:b/>
              </w:rPr>
              <w:br/>
            </w:r>
            <w:r w:rsidRPr="008B1658">
              <w:rPr>
                <w:rFonts w:ascii="Times New Roman" w:hAnsi="Times New Roman" w:cs="Times New Roman"/>
                <w:b/>
              </w:rPr>
              <w:t>w zakresie planowanej operacji</w:t>
            </w:r>
          </w:p>
        </w:tc>
        <w:tc>
          <w:tcPr>
            <w:tcW w:w="7088" w:type="dxa"/>
          </w:tcPr>
          <w:p w:rsidR="001F1726" w:rsidRPr="008B1658" w:rsidRDefault="001F1726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8B1658">
              <w:rPr>
                <w:rFonts w:ascii="Times New Roman" w:hAnsi="Times New Roman" w:cs="Times New Roman"/>
              </w:rPr>
              <w:t xml:space="preserve">pkt – </w:t>
            </w:r>
            <w:r w:rsidR="00377578" w:rsidRPr="008B1658">
              <w:rPr>
                <w:rFonts w:ascii="Times New Roman" w:hAnsi="Times New Roman" w:cs="Times New Roman"/>
              </w:rPr>
              <w:t xml:space="preserve">   </w:t>
            </w:r>
            <w:r w:rsidRPr="008B1658">
              <w:rPr>
                <w:rFonts w:ascii="Times New Roman" w:hAnsi="Times New Roman" w:cs="Times New Roman"/>
              </w:rPr>
              <w:t>wnioskodawca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posiada wiedzę lub doświadczenie w zakresie planowanej operacji i </w:t>
            </w:r>
            <w:r w:rsidR="00377578" w:rsidRPr="008B1658">
              <w:rPr>
                <w:rFonts w:ascii="Times New Roman" w:hAnsi="Times New Roman" w:cs="Times New Roman"/>
              </w:rPr>
              <w:t>przedstawił przynajmniej</w:t>
            </w:r>
            <w:r w:rsidRPr="008B1658">
              <w:rPr>
                <w:rFonts w:ascii="Times New Roman" w:hAnsi="Times New Roman" w:cs="Times New Roman"/>
              </w:rPr>
              <w:t xml:space="preserve"> 1 dokument świadczący o tym fakcie </w:t>
            </w:r>
          </w:p>
          <w:p w:rsidR="001F1726" w:rsidRPr="008B1658" w:rsidRDefault="00377578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</w:rPr>
              <w:t>pkt</w:t>
            </w:r>
            <w:r w:rsidR="001F1726" w:rsidRPr="008B1658">
              <w:rPr>
                <w:rFonts w:ascii="Times New Roman" w:hAnsi="Times New Roman" w:cs="Times New Roman"/>
              </w:rPr>
              <w:t xml:space="preserve"> </w:t>
            </w:r>
            <w:r w:rsidRPr="008B1658">
              <w:rPr>
                <w:rFonts w:ascii="Times New Roman" w:hAnsi="Times New Roman" w:cs="Times New Roman"/>
              </w:rPr>
              <w:t>–</w:t>
            </w:r>
            <w:r w:rsidR="001F1726" w:rsidRPr="008B1658">
              <w:rPr>
                <w:rFonts w:ascii="Times New Roman" w:hAnsi="Times New Roman" w:cs="Times New Roman"/>
              </w:rPr>
              <w:t xml:space="preserve"> </w:t>
            </w:r>
            <w:r w:rsidRPr="008B1658">
              <w:rPr>
                <w:rFonts w:ascii="Times New Roman" w:hAnsi="Times New Roman" w:cs="Times New Roman"/>
              </w:rPr>
              <w:t xml:space="preserve">   </w:t>
            </w:r>
            <w:r w:rsidR="001F1726" w:rsidRPr="008B1658">
              <w:rPr>
                <w:rFonts w:ascii="Times New Roman" w:hAnsi="Times New Roman" w:cs="Times New Roman"/>
              </w:rPr>
              <w:t>wnioskodawca</w:t>
            </w:r>
            <w:proofErr w:type="gramEnd"/>
            <w:r w:rsidR="001F1726" w:rsidRPr="008B1658">
              <w:rPr>
                <w:rFonts w:ascii="Times New Roman" w:hAnsi="Times New Roman" w:cs="Times New Roman"/>
              </w:rPr>
              <w:t xml:space="preserve"> nie udokumentował wiedzy lub doświadczenia </w:t>
            </w:r>
            <w:r w:rsidR="000B2C7C">
              <w:rPr>
                <w:rFonts w:ascii="Times New Roman" w:hAnsi="Times New Roman" w:cs="Times New Roman"/>
              </w:rPr>
              <w:br/>
            </w:r>
            <w:r w:rsidR="001F1726" w:rsidRPr="008B1658">
              <w:rPr>
                <w:rFonts w:ascii="Times New Roman" w:hAnsi="Times New Roman" w:cs="Times New Roman"/>
              </w:rPr>
              <w:t>w zakresie planowanej operacji</w:t>
            </w:r>
          </w:p>
        </w:tc>
      </w:tr>
      <w:tr w:rsidR="001F1726" w:rsidRPr="008B1658" w:rsidTr="000B2C7C">
        <w:tc>
          <w:tcPr>
            <w:tcW w:w="570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B165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Tworzenie nowych miejsc pracy</w:t>
            </w:r>
          </w:p>
        </w:tc>
        <w:tc>
          <w:tcPr>
            <w:tcW w:w="7088" w:type="dxa"/>
          </w:tcPr>
          <w:p w:rsidR="00762DA9" w:rsidRPr="00762DA9" w:rsidRDefault="00762DA9" w:rsidP="00762DA9">
            <w:pPr>
              <w:ind w:left="885" w:hanging="885"/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762DA9">
              <w:rPr>
                <w:rFonts w:ascii="Times New Roman" w:hAnsi="Times New Roman" w:cs="Times New Roman"/>
              </w:rPr>
              <w:t xml:space="preserve">pkt –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DA9">
              <w:rPr>
                <w:rFonts w:ascii="Times New Roman" w:hAnsi="Times New Roman" w:cs="Times New Roman"/>
              </w:rPr>
              <w:t>operacja</w:t>
            </w:r>
            <w:proofErr w:type="gramEnd"/>
            <w:r w:rsidRPr="00762DA9">
              <w:rPr>
                <w:rFonts w:ascii="Times New Roman" w:hAnsi="Times New Roman" w:cs="Times New Roman"/>
              </w:rPr>
              <w:t xml:space="preserve"> zakłada utworzenie większej liczby miejsc </w:t>
            </w:r>
          </w:p>
          <w:p w:rsidR="00762DA9" w:rsidRPr="00762DA9" w:rsidRDefault="00762DA9" w:rsidP="00762DA9">
            <w:pPr>
              <w:ind w:left="885" w:hanging="885"/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ab/>
            </w:r>
            <w:proofErr w:type="gramStart"/>
            <w:r w:rsidRPr="00762DA9">
              <w:rPr>
                <w:rFonts w:ascii="Times New Roman" w:hAnsi="Times New Roman" w:cs="Times New Roman"/>
              </w:rPr>
              <w:t>pracy</w:t>
            </w:r>
            <w:proofErr w:type="gramEnd"/>
            <w:r w:rsidRPr="00762DA9">
              <w:rPr>
                <w:rFonts w:ascii="Times New Roman" w:hAnsi="Times New Roman" w:cs="Times New Roman"/>
              </w:rPr>
              <w:t xml:space="preserve"> niż wymagane minimum w przepisach rozporządzenia </w:t>
            </w:r>
            <w:proofErr w:type="spellStart"/>
            <w:r w:rsidRPr="00762DA9">
              <w:rPr>
                <w:rFonts w:ascii="Times New Roman" w:hAnsi="Times New Roman" w:cs="Times New Roman"/>
              </w:rPr>
              <w:t>MRiRW</w:t>
            </w:r>
            <w:proofErr w:type="spellEnd"/>
            <w:r w:rsidRPr="00762DA9">
              <w:rPr>
                <w:rFonts w:ascii="Times New Roman" w:hAnsi="Times New Roman" w:cs="Times New Roman"/>
              </w:rPr>
              <w:t xml:space="preserve">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</w:p>
          <w:p w:rsidR="00762DA9" w:rsidRPr="00762DA9" w:rsidRDefault="00762DA9" w:rsidP="00762DA9">
            <w:pPr>
              <w:ind w:left="885" w:hanging="885"/>
              <w:rPr>
                <w:rFonts w:ascii="Times New Roman" w:hAnsi="Times New Roman" w:cs="Times New Roman"/>
              </w:rPr>
            </w:pPr>
          </w:p>
          <w:p w:rsidR="00762DA9" w:rsidRPr="00762DA9" w:rsidRDefault="00762DA9" w:rsidP="00762DA9">
            <w:pPr>
              <w:ind w:left="885" w:hanging="885"/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762DA9">
              <w:rPr>
                <w:rFonts w:ascii="Times New Roman" w:hAnsi="Times New Roman" w:cs="Times New Roman"/>
              </w:rPr>
              <w:t>pkt –     operacja</w:t>
            </w:r>
            <w:proofErr w:type="gramEnd"/>
            <w:r w:rsidRPr="00762DA9">
              <w:rPr>
                <w:rFonts w:ascii="Times New Roman" w:hAnsi="Times New Roman" w:cs="Times New Roman"/>
              </w:rPr>
              <w:t xml:space="preserve"> zakłada utworzenie wymaganego minimum </w:t>
            </w:r>
          </w:p>
          <w:p w:rsidR="00762DA9" w:rsidRPr="00762DA9" w:rsidRDefault="00762DA9" w:rsidP="00762DA9">
            <w:pPr>
              <w:ind w:left="885" w:hanging="885"/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ab/>
            </w:r>
            <w:proofErr w:type="gramStart"/>
            <w:r w:rsidRPr="00762DA9">
              <w:rPr>
                <w:rFonts w:ascii="Times New Roman" w:hAnsi="Times New Roman" w:cs="Times New Roman"/>
              </w:rPr>
              <w:t>zatrudnienia</w:t>
            </w:r>
            <w:proofErr w:type="gramEnd"/>
            <w:r w:rsidRPr="00762DA9">
              <w:rPr>
                <w:rFonts w:ascii="Times New Roman" w:hAnsi="Times New Roman" w:cs="Times New Roman"/>
              </w:rPr>
              <w:t xml:space="preserve"> określonego w przepisach rozporządzenia </w:t>
            </w:r>
            <w:proofErr w:type="spellStart"/>
            <w:r w:rsidRPr="00762DA9">
              <w:rPr>
                <w:rFonts w:ascii="Times New Roman" w:hAnsi="Times New Roman" w:cs="Times New Roman"/>
              </w:rPr>
              <w:t>MRiRW</w:t>
            </w:r>
            <w:proofErr w:type="spellEnd"/>
            <w:r w:rsidRPr="00762DA9">
              <w:rPr>
                <w:rFonts w:ascii="Times New Roman" w:hAnsi="Times New Roman" w:cs="Times New Roman"/>
              </w:rPr>
              <w:t xml:space="preserve"> w sprawie szczegółowych warunków i trybu przyznawania pomocy finansowej w ramach poddziałania „Wsparcie na wdrażanie operacji w ramach strategii rozwoju lokalnego kierowanego przez </w:t>
            </w:r>
          </w:p>
          <w:p w:rsidR="00762DA9" w:rsidRPr="00762DA9" w:rsidRDefault="00762DA9" w:rsidP="00762DA9">
            <w:pPr>
              <w:ind w:left="885" w:hanging="885"/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ab/>
            </w:r>
            <w:proofErr w:type="gramStart"/>
            <w:r w:rsidRPr="00762DA9">
              <w:rPr>
                <w:rFonts w:ascii="Times New Roman" w:hAnsi="Times New Roman" w:cs="Times New Roman"/>
              </w:rPr>
              <w:t>społeczność</w:t>
            </w:r>
            <w:proofErr w:type="gramEnd"/>
            <w:r w:rsidRPr="00762DA9">
              <w:rPr>
                <w:rFonts w:ascii="Times New Roman" w:hAnsi="Times New Roman" w:cs="Times New Roman"/>
              </w:rPr>
              <w:t>” objętego Programem Rozwoju Obszarów Wiejskich na lata 2014-2020</w:t>
            </w:r>
          </w:p>
          <w:p w:rsidR="001F1726" w:rsidRPr="008B1658" w:rsidRDefault="001F1726" w:rsidP="008B1658">
            <w:pPr>
              <w:ind w:left="885" w:hanging="885"/>
              <w:rPr>
                <w:rFonts w:ascii="Times New Roman" w:hAnsi="Times New Roman" w:cs="Times New Roman"/>
              </w:rPr>
            </w:pPr>
          </w:p>
        </w:tc>
      </w:tr>
      <w:tr w:rsidR="001F1726" w:rsidRPr="008B1658" w:rsidTr="000B2C7C">
        <w:tc>
          <w:tcPr>
            <w:tcW w:w="570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Planowana operacja zakłada aktywizację </w:t>
            </w:r>
            <w:r w:rsidR="00377578" w:rsidRPr="008B1658">
              <w:rPr>
                <w:rFonts w:ascii="Times New Roman" w:hAnsi="Times New Roman" w:cs="Times New Roman"/>
                <w:b/>
              </w:rPr>
              <w:lastRenderedPageBreak/>
              <w:t>zawodową osoby</w:t>
            </w:r>
            <w:r w:rsidRPr="008B1658">
              <w:rPr>
                <w:rFonts w:ascii="Times New Roman" w:hAnsi="Times New Roman" w:cs="Times New Roman"/>
                <w:b/>
              </w:rPr>
              <w:t xml:space="preserve"> </w:t>
            </w:r>
            <w:r w:rsidR="00377578" w:rsidRPr="008B1658">
              <w:rPr>
                <w:rFonts w:ascii="Times New Roman" w:hAnsi="Times New Roman" w:cs="Times New Roman"/>
                <w:b/>
              </w:rPr>
              <w:br/>
            </w:r>
            <w:r w:rsidRPr="008B1658">
              <w:rPr>
                <w:rFonts w:ascii="Times New Roman" w:hAnsi="Times New Roman" w:cs="Times New Roman"/>
                <w:b/>
              </w:rPr>
              <w:t>z grup defaworyzowanych na rynku pracy</w:t>
            </w:r>
            <w:r w:rsidR="00762DA9">
              <w:rPr>
                <w:rFonts w:ascii="Times New Roman" w:hAnsi="Times New Roman" w:cs="Times New Roman"/>
                <w:b/>
              </w:rPr>
              <w:t xml:space="preserve"> </w:t>
            </w:r>
            <w:r w:rsidR="00762DA9" w:rsidRPr="00762DA9">
              <w:rPr>
                <w:rFonts w:ascii="Times New Roman" w:hAnsi="Times New Roman" w:cs="Times New Roman"/>
                <w:b/>
              </w:rPr>
              <w:t>zgodnie z definicją zawartą w LSR</w:t>
            </w:r>
          </w:p>
        </w:tc>
        <w:tc>
          <w:tcPr>
            <w:tcW w:w="7088" w:type="dxa"/>
          </w:tcPr>
          <w:p w:rsidR="00762DA9" w:rsidRPr="000D23A7" w:rsidRDefault="00762DA9" w:rsidP="00762DA9">
            <w:pPr>
              <w:ind w:left="885" w:hanging="88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 </w:t>
            </w:r>
            <w:proofErr w:type="gramStart"/>
            <w:r>
              <w:rPr>
                <w:rFonts w:ascii="Times New Roman" w:hAnsi="Times New Roman" w:cs="Times New Roman"/>
              </w:rPr>
              <w:t xml:space="preserve">pkt –  </w:t>
            </w:r>
            <w:r w:rsidRPr="00762DA9">
              <w:rPr>
                <w:rFonts w:ascii="Times New Roman" w:hAnsi="Times New Roman" w:cs="Times New Roman"/>
              </w:rPr>
              <w:t>wnioskodawca</w:t>
            </w:r>
            <w:proofErr w:type="gramEnd"/>
            <w:r w:rsidRPr="00762DA9">
              <w:rPr>
                <w:rFonts w:ascii="Times New Roman" w:hAnsi="Times New Roman" w:cs="Times New Roman"/>
              </w:rPr>
              <w:t xml:space="preserve"> należy do osób z grup  defaworyzowanych zgodnie z definicją zawartą w LSR, tj. osoby długotrwale bezrobotne, o </w:t>
            </w:r>
            <w:r w:rsidRPr="00762DA9">
              <w:rPr>
                <w:rFonts w:ascii="Times New Roman" w:hAnsi="Times New Roman" w:cs="Times New Roman"/>
              </w:rPr>
              <w:lastRenderedPageBreak/>
              <w:t>niskich kwalifikacjac</w:t>
            </w:r>
            <w:r>
              <w:rPr>
                <w:rFonts w:ascii="Times New Roman" w:hAnsi="Times New Roman" w:cs="Times New Roman"/>
              </w:rPr>
              <w:t xml:space="preserve">h zawodowych i niskim poziomie </w:t>
            </w:r>
            <w:r w:rsidRPr="000D23A7">
              <w:rPr>
                <w:rFonts w:ascii="Times New Roman" w:hAnsi="Times New Roman" w:cs="Times New Roman"/>
                <w:color w:val="000000" w:themeColor="text1"/>
              </w:rPr>
              <w:t xml:space="preserve">wykształcenia, osoby do 30 roku życia i powyżej 50 roku  życia, </w:t>
            </w:r>
            <w:r w:rsidR="001C3472" w:rsidRPr="000D23A7">
              <w:rPr>
                <w:rFonts w:ascii="Times New Roman" w:hAnsi="Times New Roman" w:cs="Times New Roman"/>
                <w:color w:val="000000" w:themeColor="text1"/>
              </w:rPr>
              <w:t xml:space="preserve">osoby korzystające z opieki społecznej, </w:t>
            </w:r>
            <w:r w:rsidRPr="000D23A7">
              <w:rPr>
                <w:rFonts w:ascii="Times New Roman" w:hAnsi="Times New Roman" w:cs="Times New Roman"/>
                <w:color w:val="000000" w:themeColor="text1"/>
              </w:rPr>
              <w:t>osoby niepełnosprawne</w:t>
            </w:r>
          </w:p>
          <w:p w:rsidR="001F1726" w:rsidRPr="008B1658" w:rsidRDefault="00762DA9" w:rsidP="00762DA9">
            <w:pPr>
              <w:ind w:left="885" w:hanging="885"/>
              <w:rPr>
                <w:rFonts w:ascii="Times New Roman" w:hAnsi="Times New Roman" w:cs="Times New Roman"/>
              </w:rPr>
            </w:pPr>
            <w:r w:rsidRPr="000D23A7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proofErr w:type="gramStart"/>
            <w:r w:rsidRPr="000D23A7">
              <w:rPr>
                <w:rFonts w:ascii="Times New Roman" w:hAnsi="Times New Roman" w:cs="Times New Roman"/>
                <w:color w:val="000000" w:themeColor="text1"/>
              </w:rPr>
              <w:t>pkt –     wnioskodawca</w:t>
            </w:r>
            <w:proofErr w:type="gramEnd"/>
            <w:r w:rsidRPr="000D23A7">
              <w:rPr>
                <w:rFonts w:ascii="Times New Roman" w:hAnsi="Times New Roman" w:cs="Times New Roman"/>
                <w:color w:val="000000" w:themeColor="text1"/>
              </w:rPr>
              <w:t xml:space="preserve"> nie należy do osób z grup defaworyzowanych zgodnie z definicją zawartą w LSR, tj. osoby długotrwale bezrobotne, o niskich kwalifikacjach zawodowych i niskim poziomie wykształcenia, osoby do 30 roku życia i powyżej 50 roku  życia, </w:t>
            </w:r>
            <w:r w:rsidR="001C3472" w:rsidRPr="000D23A7">
              <w:rPr>
                <w:rFonts w:ascii="Times New Roman" w:hAnsi="Times New Roman" w:cs="Times New Roman"/>
                <w:color w:val="000000" w:themeColor="text1"/>
              </w:rPr>
              <w:t xml:space="preserve">osoby korzystające z opieki społecznej, </w:t>
            </w:r>
            <w:r w:rsidRPr="000D23A7">
              <w:rPr>
                <w:rFonts w:ascii="Times New Roman" w:hAnsi="Times New Roman" w:cs="Times New Roman"/>
                <w:color w:val="000000" w:themeColor="text1"/>
              </w:rPr>
              <w:t>osoby niepełnosprawne</w:t>
            </w:r>
          </w:p>
        </w:tc>
      </w:tr>
      <w:tr w:rsidR="001F1726" w:rsidRPr="008B1658" w:rsidTr="000B2C7C">
        <w:tc>
          <w:tcPr>
            <w:tcW w:w="570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Planowana operacja zakłada realizację celów środowiskowych lub klimatycznych</w:t>
            </w:r>
          </w:p>
        </w:tc>
        <w:tc>
          <w:tcPr>
            <w:tcW w:w="7088" w:type="dxa"/>
          </w:tcPr>
          <w:p w:rsidR="001F1726" w:rsidRPr="008B1658" w:rsidRDefault="00377578" w:rsidP="008B1658">
            <w:pPr>
              <w:pStyle w:val="Default"/>
              <w:ind w:left="885" w:hanging="885"/>
              <w:rPr>
                <w:rFonts w:ascii="Times New Roman" w:hAnsi="Times New Roman" w:cs="Times New Roman"/>
                <w:sz w:val="22"/>
                <w:szCs w:val="22"/>
              </w:rPr>
            </w:pP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proofErr w:type="gramStart"/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pkt </w:t>
            </w:r>
            <w:r w:rsidR="001F1726"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1726" w:rsidRPr="008B1658">
              <w:rPr>
                <w:rFonts w:ascii="Times New Roman" w:hAnsi="Times New Roman" w:cs="Times New Roman"/>
                <w:sz w:val="22"/>
                <w:szCs w:val="22"/>
              </w:rPr>
              <w:t>planowana</w:t>
            </w:r>
            <w:proofErr w:type="gramEnd"/>
            <w:r w:rsidR="001F1726"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 operacja zakłada realizację celów środowiskowych lub klimatycznych </w:t>
            </w: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B16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F1726" w:rsidRPr="008B1658">
              <w:rPr>
                <w:rFonts w:ascii="Times New Roman" w:hAnsi="Times New Roman" w:cs="Times New Roman"/>
                <w:sz w:val="22"/>
                <w:szCs w:val="22"/>
              </w:rPr>
              <w:t>dotyczy to takich przypadków, gdy wynik ekonomiczny bazuje na:</w:t>
            </w: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1726"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racjonalizacji wykorzystania zasobów </w:t>
            </w:r>
            <w:r w:rsidR="000B2C7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F1726"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(np. wody, energii), zastosowaniu nowych technologii produkcji, zmianach w organizacji produkcji i sprzedaży zmniejszających presję na środowisko i klimat, wyborze kierunku działalności </w:t>
            </w:r>
            <w:r w:rsidRPr="008B165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1F1726"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z uwzględnieniem warunków środowiskowych i </w:t>
            </w: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>klimatycznych (opisane</w:t>
            </w:r>
            <w:r w:rsidR="001F1726"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 we wniosku o przyznanie pomocy)</w:t>
            </w:r>
          </w:p>
          <w:p w:rsidR="001F1726" w:rsidRPr="008B1658" w:rsidRDefault="001F1726" w:rsidP="008B1658">
            <w:pPr>
              <w:pStyle w:val="Default"/>
              <w:ind w:left="885" w:hanging="885"/>
              <w:rPr>
                <w:rFonts w:ascii="Times New Roman" w:hAnsi="Times New Roman" w:cs="Times New Roman"/>
                <w:sz w:val="22"/>
                <w:szCs w:val="22"/>
              </w:rPr>
            </w:pP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pkt </w:t>
            </w:r>
            <w:r w:rsidR="00377578" w:rsidRPr="008B165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7578"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>planowana</w:t>
            </w:r>
            <w:proofErr w:type="gramEnd"/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 operacja nie zakłada realizacji celów środowiskowych lub klimatycznych</w:t>
            </w:r>
          </w:p>
        </w:tc>
      </w:tr>
      <w:tr w:rsidR="001F1726" w:rsidRPr="008B1658" w:rsidTr="000B2C7C">
        <w:tc>
          <w:tcPr>
            <w:tcW w:w="570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Planowana operacja ma charakter innowacyjny </w:t>
            </w:r>
          </w:p>
        </w:tc>
        <w:tc>
          <w:tcPr>
            <w:tcW w:w="7088" w:type="dxa"/>
          </w:tcPr>
          <w:p w:rsidR="001F1726" w:rsidRPr="008B1658" w:rsidRDefault="00377578" w:rsidP="008B1658">
            <w:pPr>
              <w:ind w:left="885" w:hanging="851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10 pkt</w:t>
            </w:r>
            <w:r w:rsidR="001F1726" w:rsidRPr="008B1658">
              <w:rPr>
                <w:rFonts w:ascii="Times New Roman" w:hAnsi="Times New Roman" w:cs="Times New Roman"/>
              </w:rPr>
              <w:t xml:space="preserve"> – planowana operacja ma charakter innowacyjny, polegający na wdrożeniu nowego na obszarze LSR</w:t>
            </w:r>
            <w:r w:rsidR="00762DA9">
              <w:rPr>
                <w:rFonts w:ascii="Times New Roman" w:hAnsi="Times New Roman" w:cs="Times New Roman"/>
              </w:rPr>
              <w:t xml:space="preserve"> </w:t>
            </w:r>
            <w:r w:rsidR="00762DA9" w:rsidRPr="00762DA9">
              <w:rPr>
                <w:rFonts w:ascii="Times New Roman" w:hAnsi="Times New Roman" w:cs="Times New Roman"/>
              </w:rPr>
              <w:t xml:space="preserve">(obszar </w:t>
            </w:r>
            <w:r w:rsidR="00762DA9" w:rsidRPr="00762DA9">
              <w:rPr>
                <w:rFonts w:ascii="Times New Roman" w:hAnsi="Times New Roman" w:cs="Times New Roman"/>
              </w:rPr>
              <w:tab/>
              <w:t xml:space="preserve">obejmujący wszystkie gminy członkowskie </w:t>
            </w:r>
            <w:proofErr w:type="gramStart"/>
            <w:r w:rsidR="00762DA9" w:rsidRPr="00762DA9">
              <w:rPr>
                <w:rFonts w:ascii="Times New Roman" w:hAnsi="Times New Roman" w:cs="Times New Roman"/>
              </w:rPr>
              <w:t xml:space="preserve">LGD) </w:t>
            </w:r>
            <w:r w:rsidR="001F1726" w:rsidRPr="008B1658">
              <w:rPr>
                <w:rFonts w:ascii="Times New Roman" w:hAnsi="Times New Roman" w:cs="Times New Roman"/>
              </w:rPr>
              <w:t xml:space="preserve"> lub</w:t>
            </w:r>
            <w:proofErr w:type="gramEnd"/>
            <w:r w:rsidR="001F1726" w:rsidRPr="008B1658">
              <w:rPr>
                <w:rFonts w:ascii="Times New Roman" w:hAnsi="Times New Roman" w:cs="Times New Roman"/>
              </w:rPr>
              <w:t xml:space="preserve"> znacząco udoskonalonego produktu, usługi, procesu, organizacji lub nowego sposobu wykorzystania lub zmobilizowania istniejących lokalnych zasobów przyrodniczych, historycznych, kulturowych czy społecznych</w:t>
            </w:r>
          </w:p>
          <w:p w:rsidR="001F1726" w:rsidRPr="008B1658" w:rsidRDefault="001F1726" w:rsidP="008B1658">
            <w:pPr>
              <w:ind w:left="885" w:hanging="851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</w:rPr>
              <w:t xml:space="preserve">pkt </w:t>
            </w:r>
            <w:r w:rsidR="00377578" w:rsidRPr="008B1658">
              <w:rPr>
                <w:rFonts w:ascii="Times New Roman" w:hAnsi="Times New Roman" w:cs="Times New Roman"/>
              </w:rPr>
              <w:t>–</w:t>
            </w:r>
            <w:r w:rsidRPr="008B1658">
              <w:rPr>
                <w:rFonts w:ascii="Times New Roman" w:hAnsi="Times New Roman" w:cs="Times New Roman"/>
              </w:rPr>
              <w:t xml:space="preserve"> </w:t>
            </w:r>
            <w:r w:rsidR="00377578" w:rsidRPr="008B1658">
              <w:rPr>
                <w:rFonts w:ascii="Times New Roman" w:hAnsi="Times New Roman" w:cs="Times New Roman"/>
              </w:rPr>
              <w:t xml:space="preserve">  </w:t>
            </w:r>
            <w:r w:rsidRPr="008B1658">
              <w:rPr>
                <w:rFonts w:ascii="Times New Roman" w:hAnsi="Times New Roman" w:cs="Times New Roman"/>
              </w:rPr>
              <w:t>planowana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operacja nie ma charakteru innowacyjnego</w:t>
            </w:r>
          </w:p>
        </w:tc>
      </w:tr>
      <w:tr w:rsidR="001F1726" w:rsidRPr="008B1658" w:rsidTr="000B2C7C">
        <w:tc>
          <w:tcPr>
            <w:tcW w:w="570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Miejsce realizacji operacji</w:t>
            </w:r>
          </w:p>
        </w:tc>
        <w:tc>
          <w:tcPr>
            <w:tcW w:w="7088" w:type="dxa"/>
          </w:tcPr>
          <w:p w:rsidR="001F1726" w:rsidRPr="008B1658" w:rsidRDefault="001F1726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B1658">
              <w:rPr>
                <w:rFonts w:ascii="Times New Roman" w:hAnsi="Times New Roman" w:cs="Times New Roman"/>
              </w:rPr>
              <w:t xml:space="preserve">pkt </w:t>
            </w:r>
            <w:r w:rsidR="00377578" w:rsidRPr="008B1658">
              <w:rPr>
                <w:rFonts w:ascii="Times New Roman" w:hAnsi="Times New Roman" w:cs="Times New Roman"/>
              </w:rPr>
              <w:t>–</w:t>
            </w:r>
            <w:r w:rsidRPr="008B1658">
              <w:rPr>
                <w:rFonts w:ascii="Times New Roman" w:hAnsi="Times New Roman" w:cs="Times New Roman"/>
              </w:rPr>
              <w:t xml:space="preserve"> </w:t>
            </w:r>
            <w:r w:rsidR="00377578" w:rsidRPr="008B1658">
              <w:rPr>
                <w:rFonts w:ascii="Times New Roman" w:hAnsi="Times New Roman" w:cs="Times New Roman"/>
              </w:rPr>
              <w:t xml:space="preserve"> </w:t>
            </w:r>
            <w:r w:rsidRPr="008B1658">
              <w:rPr>
                <w:rFonts w:ascii="Times New Roman" w:hAnsi="Times New Roman" w:cs="Times New Roman"/>
              </w:rPr>
              <w:t>realizacja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operacji na terenie gminy o poziomie udziału bezrobotnych zarejestrowanych w liczbie ludności w wieku produkcyjnym wyższym niż średnia na obszarze LSR (dane z GUS z 2 roku poprzedzającego rok złożenia wniosku) </w:t>
            </w:r>
          </w:p>
          <w:p w:rsidR="001F1726" w:rsidRPr="008B1658" w:rsidRDefault="00377578" w:rsidP="000B2C7C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</w:rPr>
              <w:t>pkt –    r</w:t>
            </w:r>
            <w:r w:rsidR="001F1726" w:rsidRPr="008B1658">
              <w:rPr>
                <w:rFonts w:ascii="Times New Roman" w:hAnsi="Times New Roman" w:cs="Times New Roman"/>
              </w:rPr>
              <w:t>ealizacja</w:t>
            </w:r>
            <w:proofErr w:type="gramEnd"/>
            <w:r w:rsidR="001F1726" w:rsidRPr="008B1658">
              <w:rPr>
                <w:rFonts w:ascii="Times New Roman" w:hAnsi="Times New Roman" w:cs="Times New Roman"/>
              </w:rPr>
              <w:t xml:space="preserve"> operacji na terenie gminy o poziomie udziału bezrobotnych zarejestrowanych w liczbie ludności w wieku produkcyjnym równym lub niższym niż średnia na obszarze LSR (dane z GUS </w:t>
            </w:r>
            <w:r w:rsidRPr="008B1658">
              <w:rPr>
                <w:rFonts w:ascii="Times New Roman" w:hAnsi="Times New Roman" w:cs="Times New Roman"/>
              </w:rPr>
              <w:t>z</w:t>
            </w:r>
            <w:r w:rsidR="001F1726" w:rsidRPr="008B1658">
              <w:rPr>
                <w:rFonts w:ascii="Times New Roman" w:hAnsi="Times New Roman" w:cs="Times New Roman"/>
              </w:rPr>
              <w:t xml:space="preserve"> 2 roku poprzedzającego rok złożenia wniosku podawane w ogłoszeniu LGD) </w:t>
            </w:r>
          </w:p>
        </w:tc>
      </w:tr>
      <w:tr w:rsidR="001F1726" w:rsidRPr="008B1658" w:rsidTr="000B2C7C">
        <w:tc>
          <w:tcPr>
            <w:tcW w:w="570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Operacja zakłada podnoszenie kompetencji osób podejmujących działalność lub zatrudnionych pracowników</w:t>
            </w:r>
          </w:p>
        </w:tc>
        <w:tc>
          <w:tcPr>
            <w:tcW w:w="7088" w:type="dxa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Tak – 5 pkt</w:t>
            </w:r>
          </w:p>
          <w:p w:rsidR="001F1726" w:rsidRPr="008B1658" w:rsidRDefault="001F1726" w:rsidP="008B1658">
            <w:pPr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Nie – 0 pkt</w:t>
            </w:r>
          </w:p>
        </w:tc>
      </w:tr>
      <w:tr w:rsidR="001F1726" w:rsidRPr="008B1658" w:rsidTr="000B2C7C">
        <w:tc>
          <w:tcPr>
            <w:tcW w:w="570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1F1726" w:rsidRPr="008B1658" w:rsidRDefault="00762DA9" w:rsidP="008B1658">
            <w:pPr>
              <w:rPr>
                <w:rFonts w:ascii="Times New Roman" w:hAnsi="Times New Roman" w:cs="Times New Roman"/>
                <w:b/>
              </w:rPr>
            </w:pPr>
            <w:r w:rsidRPr="00762DA9">
              <w:rPr>
                <w:rFonts w:ascii="Times New Roman" w:hAnsi="Times New Roman" w:cs="Times New Roman"/>
                <w:b/>
              </w:rPr>
              <w:t>Konsultacja wniosku o dofinansowanie operacji z biurem LGD</w:t>
            </w:r>
          </w:p>
        </w:tc>
        <w:tc>
          <w:tcPr>
            <w:tcW w:w="7088" w:type="dxa"/>
          </w:tcPr>
          <w:p w:rsidR="00762DA9" w:rsidRPr="00762DA9" w:rsidRDefault="00762DA9" w:rsidP="00762DA9">
            <w:pPr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Tak – 10 </w:t>
            </w:r>
            <w:proofErr w:type="gramStart"/>
            <w:r w:rsidRPr="00762DA9">
              <w:rPr>
                <w:rFonts w:ascii="Times New Roman" w:hAnsi="Times New Roman" w:cs="Times New Roman"/>
              </w:rPr>
              <w:t>pkt –  wniosek</w:t>
            </w:r>
            <w:proofErr w:type="gramEnd"/>
            <w:r w:rsidRPr="00762DA9">
              <w:rPr>
                <w:rFonts w:ascii="Times New Roman" w:hAnsi="Times New Roman" w:cs="Times New Roman"/>
              </w:rPr>
              <w:t xml:space="preserve"> został skonsultowany w biurze LGD na                                </w:t>
            </w:r>
          </w:p>
          <w:p w:rsidR="00762DA9" w:rsidRPr="00762DA9" w:rsidRDefault="00762DA9" w:rsidP="00762DA9">
            <w:pPr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ab/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62DA9">
              <w:rPr>
                <w:rFonts w:ascii="Times New Roman" w:hAnsi="Times New Roman" w:cs="Times New Roman"/>
              </w:rPr>
              <w:t xml:space="preserve">minimum 5 dni roboczych przed końcem </w:t>
            </w:r>
            <w:proofErr w:type="gramStart"/>
            <w:r w:rsidRPr="00762DA9">
              <w:rPr>
                <w:rFonts w:ascii="Times New Roman" w:hAnsi="Times New Roman" w:cs="Times New Roman"/>
              </w:rPr>
              <w:t xml:space="preserve">trwania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762DA9">
              <w:rPr>
                <w:rFonts w:ascii="Times New Roman" w:hAnsi="Times New Roman" w:cs="Times New Roman"/>
              </w:rPr>
              <w:t>naboru</w:t>
            </w:r>
            <w:proofErr w:type="gramEnd"/>
          </w:p>
          <w:p w:rsidR="001F1726" w:rsidRPr="008B1658" w:rsidRDefault="00762DA9" w:rsidP="00762DA9">
            <w:pPr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Nie – 0 </w:t>
            </w:r>
            <w:proofErr w:type="gramStart"/>
            <w:r w:rsidRPr="00762DA9">
              <w:rPr>
                <w:rFonts w:ascii="Times New Roman" w:hAnsi="Times New Roman" w:cs="Times New Roman"/>
              </w:rPr>
              <w:t>pkt –   na</w:t>
            </w:r>
            <w:proofErr w:type="gramEnd"/>
            <w:r w:rsidRPr="00762DA9">
              <w:rPr>
                <w:rFonts w:ascii="Times New Roman" w:hAnsi="Times New Roman" w:cs="Times New Roman"/>
              </w:rPr>
              <w:t xml:space="preserve"> minimum 5 dni roboczych przed końcem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  </w:t>
            </w:r>
            <w:r>
              <w:rPr>
                <w:rFonts w:ascii="Times New Roman" w:hAnsi="Times New Roman" w:cs="Times New Roman"/>
              </w:rPr>
              <w:tab/>
              <w:t xml:space="preserve">      </w:t>
            </w: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r w:rsidRPr="00762DA9">
              <w:rPr>
                <w:rFonts w:ascii="Times New Roman" w:hAnsi="Times New Roman" w:cs="Times New Roman"/>
              </w:rPr>
              <w:t xml:space="preserve">trwania naboru, wniosek nie został skonsultowany </w:t>
            </w:r>
            <w:r w:rsidRPr="00762DA9">
              <w:rPr>
                <w:rFonts w:ascii="Times New Roman" w:hAnsi="Times New Roman" w:cs="Times New Roman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r w:rsidRPr="00762DA9">
              <w:rPr>
                <w:rFonts w:ascii="Times New Roman" w:hAnsi="Times New Roman" w:cs="Times New Roman"/>
              </w:rPr>
              <w:t>w biurze LGD</w:t>
            </w:r>
          </w:p>
        </w:tc>
      </w:tr>
      <w:tr w:rsidR="00762DA9" w:rsidRPr="008B1658" w:rsidTr="000B2C7C">
        <w:tc>
          <w:tcPr>
            <w:tcW w:w="570" w:type="dxa"/>
            <w:shd w:val="clear" w:color="auto" w:fill="FBD4B4" w:themeFill="accent6" w:themeFillTint="66"/>
          </w:tcPr>
          <w:p w:rsidR="00762DA9" w:rsidRPr="008B1658" w:rsidRDefault="00762DA9" w:rsidP="008B1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762DA9" w:rsidRPr="00762DA9" w:rsidRDefault="00762DA9" w:rsidP="008B1658">
            <w:pPr>
              <w:rPr>
                <w:rFonts w:ascii="Times New Roman" w:hAnsi="Times New Roman" w:cs="Times New Roman"/>
                <w:b/>
              </w:rPr>
            </w:pPr>
            <w:r w:rsidRPr="00762DA9">
              <w:rPr>
                <w:rFonts w:ascii="Times New Roman" w:hAnsi="Times New Roman" w:cs="Times New Roman"/>
                <w:b/>
              </w:rPr>
              <w:t>Okres zamieszkiwania wnioskodawcy na obszarze LSR</w:t>
            </w:r>
          </w:p>
        </w:tc>
        <w:tc>
          <w:tcPr>
            <w:tcW w:w="7088" w:type="dxa"/>
          </w:tcPr>
          <w:p w:rsidR="00762DA9" w:rsidRPr="00762DA9" w:rsidRDefault="00762DA9" w:rsidP="00762DA9">
            <w:pPr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762DA9">
              <w:rPr>
                <w:rFonts w:ascii="Times New Roman" w:hAnsi="Times New Roman" w:cs="Times New Roman"/>
              </w:rPr>
              <w:t>pkt -  wnioskodawca</w:t>
            </w:r>
            <w:proofErr w:type="gramEnd"/>
            <w:r w:rsidRPr="00762DA9">
              <w:rPr>
                <w:rFonts w:ascii="Times New Roman" w:hAnsi="Times New Roman" w:cs="Times New Roman"/>
              </w:rPr>
              <w:t xml:space="preserve"> zamieszkuje na obszarze LSR przez co najmniej 3 </w:t>
            </w:r>
            <w:r>
              <w:rPr>
                <w:rFonts w:ascii="Times New Roman" w:hAnsi="Times New Roman" w:cs="Times New Roman"/>
              </w:rPr>
              <w:tab/>
              <w:t xml:space="preserve">  </w:t>
            </w:r>
            <w:r w:rsidRPr="00762DA9">
              <w:rPr>
                <w:rFonts w:ascii="Times New Roman" w:hAnsi="Times New Roman" w:cs="Times New Roman"/>
              </w:rPr>
              <w:t>miesiące przed złożeniem wniosku o przyznanie pomocy</w:t>
            </w:r>
          </w:p>
          <w:p w:rsidR="00762DA9" w:rsidRPr="00762DA9" w:rsidRDefault="00762DA9" w:rsidP="00762DA9">
            <w:pPr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762DA9">
              <w:rPr>
                <w:rFonts w:ascii="Times New Roman" w:hAnsi="Times New Roman" w:cs="Times New Roman"/>
              </w:rPr>
              <w:t>pkt -    wnioskodawca</w:t>
            </w:r>
            <w:proofErr w:type="gramEnd"/>
            <w:r w:rsidRPr="00762DA9">
              <w:rPr>
                <w:rFonts w:ascii="Times New Roman" w:hAnsi="Times New Roman" w:cs="Times New Roman"/>
              </w:rPr>
              <w:t xml:space="preserve">  nie zamieszkuje na obszarze LSR przez co najmniej </w:t>
            </w:r>
            <w:r>
              <w:rPr>
                <w:rFonts w:ascii="Times New Roman" w:hAnsi="Times New Roman" w:cs="Times New Roman"/>
              </w:rPr>
              <w:tab/>
              <w:t xml:space="preserve">  </w:t>
            </w:r>
            <w:r w:rsidRPr="00762DA9">
              <w:rPr>
                <w:rFonts w:ascii="Times New Roman" w:hAnsi="Times New Roman" w:cs="Times New Roman"/>
              </w:rPr>
              <w:t xml:space="preserve">3 miesiące przed złożeniem wniosku o przyznanie pomocy / </w:t>
            </w:r>
            <w:r>
              <w:rPr>
                <w:rFonts w:ascii="Times New Roman" w:hAnsi="Times New Roman" w:cs="Times New Roman"/>
              </w:rPr>
              <w:tab/>
              <w:t xml:space="preserve">  </w:t>
            </w:r>
            <w:r>
              <w:rPr>
                <w:rFonts w:ascii="Times New Roman" w:hAnsi="Times New Roman" w:cs="Times New Roman"/>
              </w:rPr>
              <w:tab/>
              <w:t xml:space="preserve">  </w:t>
            </w:r>
            <w:r w:rsidRPr="00762DA9">
              <w:rPr>
                <w:rFonts w:ascii="Times New Roman" w:hAnsi="Times New Roman" w:cs="Times New Roman"/>
              </w:rPr>
              <w:t xml:space="preserve">informacja na podstawie zaświadczenia z właściwej ewidencji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 </w:t>
            </w:r>
            <w:r w:rsidRPr="00762DA9">
              <w:rPr>
                <w:rFonts w:ascii="Times New Roman" w:hAnsi="Times New Roman" w:cs="Times New Roman"/>
              </w:rPr>
              <w:t>ludności o miejscu pobytu stałego lub czasowego</w:t>
            </w:r>
          </w:p>
        </w:tc>
      </w:tr>
    </w:tbl>
    <w:p w:rsidR="00DD5775" w:rsidRPr="008B1658" w:rsidRDefault="00377578" w:rsidP="008B1658">
      <w:pPr>
        <w:spacing w:after="0" w:line="240" w:lineRule="auto"/>
        <w:rPr>
          <w:rFonts w:ascii="Times New Roman" w:hAnsi="Times New Roman" w:cs="Times New Roman"/>
          <w:b/>
        </w:rPr>
      </w:pPr>
      <w:r w:rsidRPr="008B1658">
        <w:rPr>
          <w:rFonts w:ascii="Times New Roman" w:hAnsi="Times New Roman" w:cs="Times New Roman"/>
          <w:b/>
        </w:rPr>
        <w:t xml:space="preserve">Maksymalna liczba punktów: </w:t>
      </w:r>
      <w:r w:rsidR="00762DA9">
        <w:rPr>
          <w:rFonts w:ascii="Times New Roman" w:hAnsi="Times New Roman" w:cs="Times New Roman"/>
          <w:b/>
        </w:rPr>
        <w:t>9</w:t>
      </w:r>
      <w:r w:rsidR="007C3BBE" w:rsidRPr="008B1658">
        <w:rPr>
          <w:rFonts w:ascii="Times New Roman" w:hAnsi="Times New Roman" w:cs="Times New Roman"/>
          <w:b/>
        </w:rPr>
        <w:t>0</w:t>
      </w:r>
      <w:r w:rsidR="00FD4744" w:rsidRPr="008B1658">
        <w:rPr>
          <w:rFonts w:ascii="Times New Roman" w:hAnsi="Times New Roman" w:cs="Times New Roman"/>
          <w:b/>
        </w:rPr>
        <w:t xml:space="preserve"> </w:t>
      </w:r>
      <w:proofErr w:type="gramStart"/>
      <w:r w:rsidR="00FD4744" w:rsidRPr="008B1658">
        <w:rPr>
          <w:rFonts w:ascii="Times New Roman" w:hAnsi="Times New Roman" w:cs="Times New Roman"/>
          <w:b/>
        </w:rPr>
        <w:t xml:space="preserve">pkt           </w:t>
      </w:r>
      <w:r w:rsidRPr="008B1658">
        <w:rPr>
          <w:rFonts w:ascii="Times New Roman" w:hAnsi="Times New Roman" w:cs="Times New Roman"/>
          <w:b/>
        </w:rPr>
        <w:t xml:space="preserve">        </w:t>
      </w:r>
      <w:r w:rsidR="00D56ACA">
        <w:rPr>
          <w:rFonts w:ascii="Times New Roman" w:hAnsi="Times New Roman" w:cs="Times New Roman"/>
          <w:b/>
        </w:rPr>
        <w:tab/>
      </w:r>
      <w:r w:rsidR="00D56ACA">
        <w:rPr>
          <w:rFonts w:ascii="Times New Roman" w:hAnsi="Times New Roman" w:cs="Times New Roman"/>
          <w:b/>
        </w:rPr>
        <w:tab/>
      </w:r>
      <w:r w:rsidRPr="008B1658">
        <w:rPr>
          <w:rFonts w:ascii="Times New Roman" w:hAnsi="Times New Roman" w:cs="Times New Roman"/>
          <w:b/>
        </w:rPr>
        <w:t xml:space="preserve">          </w:t>
      </w:r>
      <w:r w:rsidR="00FD4744" w:rsidRPr="008B1658">
        <w:rPr>
          <w:rFonts w:ascii="Times New Roman" w:hAnsi="Times New Roman" w:cs="Times New Roman"/>
          <w:b/>
        </w:rPr>
        <w:t>Minimalna</w:t>
      </w:r>
      <w:proofErr w:type="gramEnd"/>
      <w:r w:rsidR="00FD4744" w:rsidRPr="008B1658">
        <w:rPr>
          <w:rFonts w:ascii="Times New Roman" w:hAnsi="Times New Roman" w:cs="Times New Roman"/>
          <w:b/>
        </w:rPr>
        <w:t xml:space="preserve"> liczba punktów: </w:t>
      </w:r>
      <w:r w:rsidR="00762DA9">
        <w:rPr>
          <w:rFonts w:ascii="Times New Roman" w:hAnsi="Times New Roman" w:cs="Times New Roman"/>
          <w:b/>
        </w:rPr>
        <w:t>5</w:t>
      </w:r>
      <w:r w:rsidR="007924EF" w:rsidRPr="008B1658">
        <w:rPr>
          <w:rFonts w:ascii="Times New Roman" w:hAnsi="Times New Roman" w:cs="Times New Roman"/>
          <w:b/>
        </w:rPr>
        <w:t>5</w:t>
      </w:r>
      <w:r w:rsidR="00FD4744" w:rsidRPr="008B1658">
        <w:rPr>
          <w:rFonts w:ascii="Times New Roman" w:hAnsi="Times New Roman" w:cs="Times New Roman"/>
          <w:b/>
        </w:rPr>
        <w:t xml:space="preserve"> pkt </w:t>
      </w:r>
    </w:p>
    <w:p w:rsidR="00C65D73" w:rsidRDefault="00C65D73" w:rsidP="008B1658">
      <w:pPr>
        <w:spacing w:after="0" w:line="240" w:lineRule="auto"/>
        <w:rPr>
          <w:rFonts w:ascii="Times New Roman" w:hAnsi="Times New Roman" w:cs="Times New Roman"/>
          <w:b/>
        </w:rPr>
      </w:pPr>
    </w:p>
    <w:p w:rsidR="008B1658" w:rsidRPr="008B1658" w:rsidRDefault="008B1658" w:rsidP="008B16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10031" w:type="dxa"/>
        <w:tblBorders>
          <w:top w:val="dotted" w:sz="4" w:space="0" w:color="E36C0A" w:themeColor="accent6" w:themeShade="BF"/>
          <w:left w:val="dotted" w:sz="4" w:space="0" w:color="E36C0A" w:themeColor="accent6" w:themeShade="BF"/>
          <w:bottom w:val="dotted" w:sz="4" w:space="0" w:color="E36C0A" w:themeColor="accent6" w:themeShade="BF"/>
          <w:right w:val="dotted" w:sz="4" w:space="0" w:color="E36C0A" w:themeColor="accent6" w:themeShade="BF"/>
          <w:insideH w:val="dotted" w:sz="4" w:space="0" w:color="E36C0A" w:themeColor="accent6" w:themeShade="BF"/>
          <w:insideV w:val="dotted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1D1385" w:rsidRPr="008B1658" w:rsidTr="000B2C7C">
        <w:tc>
          <w:tcPr>
            <w:tcW w:w="3227" w:type="dxa"/>
            <w:shd w:val="clear" w:color="auto" w:fill="FBD4B4" w:themeFill="accent6" w:themeFillTint="66"/>
            <w:vAlign w:val="center"/>
          </w:tcPr>
          <w:p w:rsidR="006146DD" w:rsidRPr="008B1658" w:rsidRDefault="006146DD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lastRenderedPageBreak/>
              <w:t>Nazwa przedsięwzięcia</w:t>
            </w:r>
          </w:p>
        </w:tc>
        <w:tc>
          <w:tcPr>
            <w:tcW w:w="6804" w:type="dxa"/>
            <w:shd w:val="clear" w:color="auto" w:fill="FBD4B4" w:themeFill="accent6" w:themeFillTint="66"/>
          </w:tcPr>
          <w:p w:rsidR="006146DD" w:rsidRPr="008B1658" w:rsidRDefault="00B5404A" w:rsidP="008B1658">
            <w:pPr>
              <w:ind w:left="601" w:hanging="601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2.</w:t>
            </w:r>
            <w:r w:rsidR="007320E3" w:rsidRPr="008B1658">
              <w:rPr>
                <w:rFonts w:ascii="Times New Roman" w:hAnsi="Times New Roman" w:cs="Times New Roman"/>
                <w:b/>
              </w:rPr>
              <w:t>1</w:t>
            </w:r>
            <w:r w:rsidRPr="008B1658">
              <w:rPr>
                <w:rFonts w:ascii="Times New Roman" w:hAnsi="Times New Roman" w:cs="Times New Roman"/>
                <w:b/>
              </w:rPr>
              <w:t xml:space="preserve">.1. „Nowoczesna infrastruktura </w:t>
            </w:r>
            <w:proofErr w:type="gramStart"/>
            <w:r w:rsidRPr="008B1658">
              <w:rPr>
                <w:rFonts w:ascii="Times New Roman" w:hAnsi="Times New Roman" w:cs="Times New Roman"/>
                <w:b/>
              </w:rPr>
              <w:t>podstawą jakości</w:t>
            </w:r>
            <w:proofErr w:type="gramEnd"/>
            <w:r w:rsidRPr="008B1658">
              <w:rPr>
                <w:rFonts w:ascii="Times New Roman" w:hAnsi="Times New Roman" w:cs="Times New Roman"/>
                <w:b/>
              </w:rPr>
              <w:t xml:space="preserve"> życia</w:t>
            </w:r>
            <w:r w:rsidR="006146DD" w:rsidRPr="008B1658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1D1385" w:rsidRPr="008B1658" w:rsidTr="000B2C7C">
        <w:tc>
          <w:tcPr>
            <w:tcW w:w="3227" w:type="dxa"/>
            <w:shd w:val="clear" w:color="auto" w:fill="FBD4B4" w:themeFill="accent6" w:themeFillTint="66"/>
            <w:vAlign w:val="center"/>
          </w:tcPr>
          <w:p w:rsidR="006146DD" w:rsidRPr="008B1658" w:rsidRDefault="006146DD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Zgodność z celem ogólnym:</w:t>
            </w:r>
          </w:p>
        </w:tc>
        <w:tc>
          <w:tcPr>
            <w:tcW w:w="6804" w:type="dxa"/>
          </w:tcPr>
          <w:p w:rsidR="006146DD" w:rsidRPr="008B1658" w:rsidRDefault="009A125D" w:rsidP="008B1658">
            <w:pPr>
              <w:pStyle w:val="Akapitzlist"/>
              <w:numPr>
                <w:ilvl w:val="0"/>
                <w:numId w:val="15"/>
              </w:numPr>
              <w:ind w:left="601"/>
              <w:rPr>
                <w:rFonts w:ascii="Times New Roman" w:hAnsi="Times New Roman" w:cs="Times New Roman"/>
                <w:b/>
              </w:rPr>
            </w:pPr>
            <w:proofErr w:type="gramStart"/>
            <w:r w:rsidRPr="008B1658">
              <w:rPr>
                <w:rFonts w:ascii="Times New Roman" w:hAnsi="Times New Roman" w:cs="Times New Roman"/>
                <w:b/>
              </w:rPr>
              <w:t>Poprawa jakości</w:t>
            </w:r>
            <w:proofErr w:type="gramEnd"/>
            <w:r w:rsidRPr="008B1658">
              <w:rPr>
                <w:rFonts w:ascii="Times New Roman" w:hAnsi="Times New Roman" w:cs="Times New Roman"/>
                <w:b/>
              </w:rPr>
              <w:t xml:space="preserve"> życia na obszarze LSR</w:t>
            </w:r>
          </w:p>
        </w:tc>
      </w:tr>
      <w:tr w:rsidR="001D1385" w:rsidRPr="008B1658" w:rsidTr="000B2C7C">
        <w:tc>
          <w:tcPr>
            <w:tcW w:w="3227" w:type="dxa"/>
            <w:shd w:val="clear" w:color="auto" w:fill="FBD4B4" w:themeFill="accent6" w:themeFillTint="66"/>
            <w:vAlign w:val="center"/>
          </w:tcPr>
          <w:p w:rsidR="006146DD" w:rsidRPr="008B1658" w:rsidRDefault="006146DD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Zgodność z celem szczegółowym:</w:t>
            </w:r>
          </w:p>
        </w:tc>
        <w:tc>
          <w:tcPr>
            <w:tcW w:w="6804" w:type="dxa"/>
          </w:tcPr>
          <w:p w:rsidR="006146DD" w:rsidRPr="00F15C79" w:rsidRDefault="00F15C79" w:rsidP="00F15C79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9A125D" w:rsidRPr="00F15C79">
              <w:rPr>
                <w:rFonts w:ascii="Times New Roman" w:hAnsi="Times New Roman" w:cs="Times New Roman"/>
              </w:rPr>
              <w:t>Rozwój ogólnodostępnej i niekomercyjnej infrastruktury na obszarze LSR do 2023 roku</w:t>
            </w:r>
          </w:p>
        </w:tc>
      </w:tr>
      <w:tr w:rsidR="001D1385" w:rsidRPr="008B1658" w:rsidTr="000B2C7C">
        <w:tc>
          <w:tcPr>
            <w:tcW w:w="3227" w:type="dxa"/>
            <w:shd w:val="clear" w:color="auto" w:fill="FBD4B4" w:themeFill="accent6" w:themeFillTint="66"/>
            <w:vAlign w:val="center"/>
          </w:tcPr>
          <w:p w:rsidR="006146DD" w:rsidRPr="008B1658" w:rsidRDefault="006146DD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Zgodność z warunkami przyznania pomocy określonymi </w:t>
            </w:r>
            <w:r w:rsidR="00CC5ECC" w:rsidRPr="008B1658">
              <w:rPr>
                <w:rFonts w:ascii="Times New Roman" w:hAnsi="Times New Roman" w:cs="Times New Roman"/>
                <w:b/>
              </w:rPr>
              <w:br/>
            </w:r>
            <w:r w:rsidRPr="008B1658">
              <w:rPr>
                <w:rFonts w:ascii="Times New Roman" w:hAnsi="Times New Roman" w:cs="Times New Roman"/>
                <w:b/>
              </w:rPr>
              <w:t>w PROW 2014-2020</w:t>
            </w:r>
          </w:p>
        </w:tc>
        <w:tc>
          <w:tcPr>
            <w:tcW w:w="6804" w:type="dxa"/>
            <w:shd w:val="clear" w:color="auto" w:fill="FFFFFF" w:themeFill="background1"/>
          </w:tcPr>
          <w:p w:rsidR="00C65D73" w:rsidRPr="008B1658" w:rsidRDefault="00C65D73" w:rsidP="008B1658">
            <w:pPr>
              <w:pStyle w:val="Bezodstpw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Określone w Rozporządzeniu Ministra Rolnictwa i Rozwoju Wsi z dnia 24 września 2015 r. </w:t>
            </w:r>
            <w:r w:rsidRPr="008B1658">
              <w:rPr>
                <w:rFonts w:ascii="Times New Roman" w:hAnsi="Times New Roman" w:cs="Times New Roman"/>
                <w:i/>
              </w:rPr>
              <w:t>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</w:p>
          <w:p w:rsidR="00C65D73" w:rsidRPr="008B1658" w:rsidRDefault="00C65D73" w:rsidP="008B1658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8B1658">
              <w:rPr>
                <w:rFonts w:ascii="Times New Roman" w:hAnsi="Times New Roman" w:cs="Times New Roman"/>
                <w:b/>
                <w:bCs/>
              </w:rPr>
              <w:t>Pomoc jest przyznawana na operacje w zakresie:</w:t>
            </w:r>
          </w:p>
          <w:p w:rsidR="006146DD" w:rsidRPr="008B1658" w:rsidRDefault="006146DD" w:rsidP="008B1658">
            <w:pPr>
              <w:pStyle w:val="Bezodstpw"/>
              <w:rPr>
                <w:rFonts w:ascii="Times New Roman" w:eastAsia="TimesNewRoman" w:hAnsi="Times New Roman" w:cs="Times New Roman"/>
              </w:rPr>
            </w:pPr>
            <w:r w:rsidRPr="008B1658">
              <w:rPr>
                <w:rFonts w:ascii="Times New Roman" w:eastAsia="TimesNewRoman" w:hAnsi="Times New Roman" w:cs="Times New Roman"/>
              </w:rPr>
              <w:t xml:space="preserve">6) </w:t>
            </w:r>
            <w:r w:rsidR="00F51281" w:rsidRPr="00F51281">
              <w:rPr>
                <w:rFonts w:ascii="Times New Roman" w:eastAsia="TimesNewRoman" w:hAnsi="Times New Roman" w:cs="Times New Roman"/>
                <w:i/>
                <w:color w:val="4F6228" w:themeColor="accent3" w:themeShade="80"/>
                <w:u w:val="single"/>
              </w:rPr>
              <w:t>rozwoju</w:t>
            </w:r>
            <w:r w:rsidR="00F51281">
              <w:rPr>
                <w:rFonts w:ascii="Times New Roman" w:eastAsia="TimesNewRoman" w:hAnsi="Times New Roman" w:cs="Times New Roman"/>
              </w:rPr>
              <w:t xml:space="preserve"> </w:t>
            </w:r>
            <w:r w:rsidRPr="00F51281">
              <w:rPr>
                <w:rFonts w:ascii="Times New Roman" w:eastAsia="TimesNewRoman" w:hAnsi="Times New Roman" w:cs="Times New Roman"/>
                <w:i/>
                <w:strike/>
                <w:color w:val="FF0000"/>
              </w:rPr>
              <w:t>budowa lub przebudowa</w:t>
            </w:r>
            <w:r w:rsidRPr="00F51281">
              <w:rPr>
                <w:rFonts w:ascii="Times New Roman" w:eastAsia="TimesNewRoman" w:hAnsi="Times New Roman" w:cs="Times New Roman"/>
                <w:i/>
                <w:color w:val="FF0000"/>
              </w:rPr>
              <w:t xml:space="preserve"> </w:t>
            </w:r>
            <w:r w:rsidRPr="000B2C7C">
              <w:rPr>
                <w:rFonts w:ascii="Times New Roman" w:eastAsia="TimesNewRoman" w:hAnsi="Times New Roman" w:cs="Times New Roman"/>
                <w:i/>
              </w:rPr>
              <w:t>ogólnodostępnej i niekomercyjnej infrastruktury turystycznej lu</w:t>
            </w:r>
            <w:r w:rsidR="00FC64D8" w:rsidRPr="000B2C7C">
              <w:rPr>
                <w:rFonts w:ascii="Times New Roman" w:eastAsia="TimesNewRoman" w:hAnsi="Times New Roman" w:cs="Times New Roman"/>
                <w:i/>
              </w:rPr>
              <w:t>b rekreacyjnej, lub kulturalnej</w:t>
            </w:r>
          </w:p>
          <w:p w:rsidR="004B30CD" w:rsidRPr="008B1658" w:rsidRDefault="004B30CD" w:rsidP="008B1658">
            <w:pPr>
              <w:pStyle w:val="Bezodstpw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– wartość pomocy: od 50 tys. do 200 tys. zł</w:t>
            </w:r>
          </w:p>
          <w:p w:rsidR="004B30CD" w:rsidRPr="008B1658" w:rsidRDefault="004B30CD" w:rsidP="008B1658">
            <w:pPr>
              <w:pStyle w:val="Bezodstpw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– poziom dofinansowania: </w:t>
            </w:r>
          </w:p>
          <w:p w:rsidR="00CD73F6" w:rsidRPr="00CD73F6" w:rsidRDefault="00CD73F6" w:rsidP="00CD73F6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gramStart"/>
            <w:r w:rsidRPr="00CD73F6">
              <w:rPr>
                <w:rFonts w:ascii="Times New Roman" w:hAnsi="Times New Roman" w:cs="Times New Roman"/>
              </w:rPr>
              <w:t>w</w:t>
            </w:r>
            <w:proofErr w:type="gramEnd"/>
            <w:r w:rsidRPr="00CD73F6">
              <w:rPr>
                <w:rFonts w:ascii="Times New Roman" w:hAnsi="Times New Roman" w:cs="Times New Roman"/>
              </w:rPr>
              <w:t xml:space="preserve"> wysokości </w:t>
            </w:r>
            <w:r w:rsidR="00BB65CF" w:rsidRPr="00BB65CF">
              <w:rPr>
                <w:rFonts w:ascii="Times New Roman" w:hAnsi="Times New Roman" w:cs="Times New Roman"/>
                <w:color w:val="4F6228" w:themeColor="accent3" w:themeShade="80"/>
                <w:u w:val="single"/>
              </w:rPr>
              <w:t>nie wyższej niż</w:t>
            </w:r>
            <w:r w:rsidR="00BB65CF" w:rsidRPr="00BB65CF">
              <w:rPr>
                <w:rFonts w:ascii="Times New Roman" w:hAnsi="Times New Roman" w:cs="Times New Roman"/>
                <w:color w:val="4F6228" w:themeColor="accent3" w:themeShade="80"/>
              </w:rPr>
              <w:t xml:space="preserve"> </w:t>
            </w:r>
            <w:r w:rsidRPr="00CD73F6">
              <w:rPr>
                <w:rFonts w:ascii="Times New Roman" w:hAnsi="Times New Roman" w:cs="Times New Roman"/>
              </w:rPr>
              <w:t>63,63% kosztów kwalifikowalnych – dla jednostek sektora finansów publicznych,</w:t>
            </w:r>
          </w:p>
          <w:p w:rsidR="00CD73F6" w:rsidRPr="00CD73F6" w:rsidRDefault="00CD73F6" w:rsidP="00CD73F6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gramStart"/>
            <w:r w:rsidRPr="00CD73F6">
              <w:rPr>
                <w:rFonts w:ascii="Times New Roman" w:hAnsi="Times New Roman" w:cs="Times New Roman"/>
              </w:rPr>
              <w:t>do</w:t>
            </w:r>
            <w:proofErr w:type="gramEnd"/>
            <w:r w:rsidRPr="00CD73F6">
              <w:rPr>
                <w:rFonts w:ascii="Times New Roman" w:hAnsi="Times New Roman" w:cs="Times New Roman"/>
              </w:rPr>
              <w:t xml:space="preserve"> 90% kosztów kwalifikowalnych - dla organizacji pozarządowych,</w:t>
            </w:r>
          </w:p>
          <w:p w:rsidR="00CD73F6" w:rsidRDefault="00CD73F6" w:rsidP="00CD73F6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gramStart"/>
            <w:r w:rsidRPr="00CD73F6">
              <w:rPr>
                <w:rFonts w:ascii="Times New Roman" w:hAnsi="Times New Roman" w:cs="Times New Roman"/>
              </w:rPr>
              <w:t>do</w:t>
            </w:r>
            <w:proofErr w:type="gramEnd"/>
            <w:r w:rsidRPr="00CD73F6">
              <w:rPr>
                <w:rFonts w:ascii="Times New Roman" w:hAnsi="Times New Roman" w:cs="Times New Roman"/>
              </w:rPr>
              <w:t xml:space="preserve"> 70% kosztów kwalifikowanych – dla podmiotów wykonujących działalność gospodarczą, do której stosuje się przepisy ustawy z dnia 2 lipca 2004 r. o swobodzie działalności gospodarczej,</w:t>
            </w:r>
          </w:p>
          <w:p w:rsidR="00D87840" w:rsidRPr="00CD73F6" w:rsidRDefault="00CD73F6" w:rsidP="00CD73F6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gramStart"/>
            <w:r w:rsidRPr="00CD73F6">
              <w:rPr>
                <w:rFonts w:ascii="Times New Roman" w:hAnsi="Times New Roman" w:cs="Times New Roman"/>
              </w:rPr>
              <w:t>do</w:t>
            </w:r>
            <w:proofErr w:type="gramEnd"/>
            <w:r w:rsidRPr="00CD73F6">
              <w:rPr>
                <w:rFonts w:ascii="Times New Roman" w:hAnsi="Times New Roman" w:cs="Times New Roman"/>
              </w:rPr>
              <w:t xml:space="preserve"> 100 % kosztów kwalifikowanych – </w:t>
            </w:r>
            <w:r w:rsidR="00C71189">
              <w:rPr>
                <w:rFonts w:ascii="Times New Roman" w:hAnsi="Times New Roman" w:cs="Times New Roman"/>
              </w:rPr>
              <w:t xml:space="preserve">dla </w:t>
            </w:r>
            <w:r w:rsidR="00C71189" w:rsidRPr="00CD73F6">
              <w:rPr>
                <w:rFonts w:ascii="Times New Roman" w:hAnsi="Times New Roman" w:cs="Times New Roman"/>
              </w:rPr>
              <w:t>pozo</w:t>
            </w:r>
            <w:r w:rsidR="00C71189">
              <w:rPr>
                <w:rFonts w:ascii="Times New Roman" w:hAnsi="Times New Roman" w:cs="Times New Roman"/>
              </w:rPr>
              <w:t>stałych podmiotów</w:t>
            </w:r>
            <w:r w:rsidR="00C71189" w:rsidRPr="00CD73F6">
              <w:rPr>
                <w:rFonts w:ascii="Times New Roman" w:hAnsi="Times New Roman" w:cs="Times New Roman"/>
              </w:rPr>
              <w:t>.</w:t>
            </w:r>
          </w:p>
        </w:tc>
      </w:tr>
      <w:tr w:rsidR="00B06165" w:rsidRPr="008B1658" w:rsidTr="000B2C7C">
        <w:tc>
          <w:tcPr>
            <w:tcW w:w="3227" w:type="dxa"/>
            <w:shd w:val="clear" w:color="auto" w:fill="FBD4B4" w:themeFill="accent6" w:themeFillTint="66"/>
            <w:vAlign w:val="center"/>
          </w:tcPr>
          <w:p w:rsidR="00B06165" w:rsidRPr="008B1658" w:rsidRDefault="00B06165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Tryb naboru wniosków</w:t>
            </w:r>
          </w:p>
        </w:tc>
        <w:tc>
          <w:tcPr>
            <w:tcW w:w="6804" w:type="dxa"/>
          </w:tcPr>
          <w:p w:rsidR="00B06165" w:rsidRPr="008B1658" w:rsidRDefault="00BE405D" w:rsidP="008B1658">
            <w:pPr>
              <w:pStyle w:val="Bezodstpw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K</w:t>
            </w:r>
            <w:r w:rsidR="00B06165" w:rsidRPr="008B1658">
              <w:rPr>
                <w:rFonts w:ascii="Times New Roman" w:hAnsi="Times New Roman" w:cs="Times New Roman"/>
              </w:rPr>
              <w:t>onkursowy</w:t>
            </w:r>
          </w:p>
        </w:tc>
      </w:tr>
      <w:tr w:rsidR="00B06165" w:rsidRPr="008B1658" w:rsidTr="000B2C7C">
        <w:tc>
          <w:tcPr>
            <w:tcW w:w="3227" w:type="dxa"/>
            <w:shd w:val="clear" w:color="auto" w:fill="FBD4B4" w:themeFill="accent6" w:themeFillTint="66"/>
            <w:vAlign w:val="center"/>
          </w:tcPr>
          <w:p w:rsidR="00B06165" w:rsidRPr="008B1658" w:rsidRDefault="00B06165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Wartość</w:t>
            </w:r>
            <w:r w:rsidR="006D0A37" w:rsidRPr="008B1658">
              <w:rPr>
                <w:rFonts w:ascii="Times New Roman" w:hAnsi="Times New Roman" w:cs="Times New Roman"/>
                <w:b/>
              </w:rPr>
              <w:t xml:space="preserve"> </w:t>
            </w:r>
            <w:r w:rsidR="00FC64D8" w:rsidRPr="008B1658">
              <w:rPr>
                <w:rFonts w:ascii="Times New Roman" w:hAnsi="Times New Roman" w:cs="Times New Roman"/>
                <w:b/>
              </w:rPr>
              <w:t>całkowita operacji</w:t>
            </w:r>
          </w:p>
        </w:tc>
        <w:tc>
          <w:tcPr>
            <w:tcW w:w="6804" w:type="dxa"/>
          </w:tcPr>
          <w:p w:rsidR="00B06165" w:rsidRPr="008B1658" w:rsidRDefault="00B06165" w:rsidP="008B1658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8B1658">
              <w:rPr>
                <w:rFonts w:ascii="Times New Roman" w:hAnsi="Times New Roman" w:cs="Times New Roman"/>
              </w:rPr>
              <w:t>od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50 tys. do 200 tys. zł</w:t>
            </w:r>
          </w:p>
        </w:tc>
      </w:tr>
    </w:tbl>
    <w:p w:rsidR="006146DD" w:rsidRPr="008B1658" w:rsidRDefault="006146DD" w:rsidP="008B165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C64D8" w:rsidRPr="008B1658" w:rsidRDefault="006146DD" w:rsidP="008B1658">
      <w:pPr>
        <w:spacing w:after="0" w:line="240" w:lineRule="auto"/>
        <w:rPr>
          <w:rFonts w:ascii="Times New Roman" w:hAnsi="Times New Roman" w:cs="Times New Roman"/>
          <w:b/>
        </w:rPr>
      </w:pPr>
      <w:r w:rsidRPr="008B1658">
        <w:rPr>
          <w:rFonts w:ascii="Times New Roman" w:hAnsi="Times New Roman" w:cs="Times New Roman"/>
          <w:b/>
        </w:rPr>
        <w:t xml:space="preserve">Kryteria dla </w:t>
      </w:r>
      <w:r w:rsidR="00F15C79">
        <w:rPr>
          <w:rFonts w:ascii="Times New Roman" w:hAnsi="Times New Roman" w:cs="Times New Roman"/>
          <w:b/>
        </w:rPr>
        <w:t>przedsięwzięcia 2.1</w:t>
      </w:r>
      <w:r w:rsidRPr="008B1658">
        <w:rPr>
          <w:rFonts w:ascii="Times New Roman" w:hAnsi="Times New Roman" w:cs="Times New Roman"/>
          <w:b/>
        </w:rPr>
        <w:t>.1. „</w:t>
      </w:r>
      <w:r w:rsidR="00071752" w:rsidRPr="008B1658">
        <w:rPr>
          <w:rFonts w:ascii="Times New Roman" w:hAnsi="Times New Roman" w:cs="Times New Roman"/>
          <w:b/>
        </w:rPr>
        <w:t xml:space="preserve">Nowoczesna infrastruktura </w:t>
      </w:r>
      <w:proofErr w:type="gramStart"/>
      <w:r w:rsidR="00071752" w:rsidRPr="008B1658">
        <w:rPr>
          <w:rFonts w:ascii="Times New Roman" w:hAnsi="Times New Roman" w:cs="Times New Roman"/>
          <w:b/>
        </w:rPr>
        <w:t>podstawą jakości</w:t>
      </w:r>
      <w:proofErr w:type="gramEnd"/>
      <w:r w:rsidR="00071752" w:rsidRPr="008B1658">
        <w:rPr>
          <w:rFonts w:ascii="Times New Roman" w:hAnsi="Times New Roman" w:cs="Times New Roman"/>
          <w:b/>
        </w:rPr>
        <w:t xml:space="preserve"> życia</w:t>
      </w:r>
      <w:r w:rsidRPr="008B1658">
        <w:rPr>
          <w:rFonts w:ascii="Times New Roman" w:hAnsi="Times New Roman" w:cs="Times New Roman"/>
          <w:b/>
        </w:rPr>
        <w:t>”</w:t>
      </w:r>
    </w:p>
    <w:tbl>
      <w:tblPr>
        <w:tblStyle w:val="Tabela-Siatka"/>
        <w:tblW w:w="10031" w:type="dxa"/>
        <w:tblBorders>
          <w:top w:val="dotted" w:sz="4" w:space="0" w:color="E36C0A" w:themeColor="accent6" w:themeShade="BF"/>
          <w:left w:val="dotted" w:sz="4" w:space="0" w:color="E36C0A" w:themeColor="accent6" w:themeShade="BF"/>
          <w:bottom w:val="dotted" w:sz="4" w:space="0" w:color="E36C0A" w:themeColor="accent6" w:themeShade="BF"/>
          <w:right w:val="dotted" w:sz="4" w:space="0" w:color="E36C0A" w:themeColor="accent6" w:themeShade="BF"/>
          <w:insideH w:val="dotted" w:sz="4" w:space="0" w:color="E36C0A" w:themeColor="accent6" w:themeShade="BF"/>
          <w:insideV w:val="dotted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70"/>
        <w:gridCol w:w="2373"/>
        <w:gridCol w:w="7088"/>
      </w:tblGrid>
      <w:tr w:rsidR="001F1726" w:rsidRPr="008B1658" w:rsidTr="000B2C7C">
        <w:tc>
          <w:tcPr>
            <w:tcW w:w="570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7088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Punktacja </w:t>
            </w:r>
          </w:p>
        </w:tc>
      </w:tr>
      <w:tr w:rsidR="001F1726" w:rsidRPr="008B1658" w:rsidTr="000B2C7C">
        <w:trPr>
          <w:trHeight w:val="283"/>
        </w:trPr>
        <w:tc>
          <w:tcPr>
            <w:tcW w:w="570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Wnioskowana kwota pomocy</w:t>
            </w:r>
          </w:p>
        </w:tc>
        <w:tc>
          <w:tcPr>
            <w:tcW w:w="7088" w:type="dxa"/>
          </w:tcPr>
          <w:p w:rsidR="001F1726" w:rsidRPr="008B1658" w:rsidRDefault="001F1726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B1658">
              <w:rPr>
                <w:rFonts w:ascii="Times New Roman" w:hAnsi="Times New Roman" w:cs="Times New Roman"/>
              </w:rPr>
              <w:t xml:space="preserve">pkt – </w:t>
            </w:r>
            <w:r w:rsidR="00FC64D8" w:rsidRPr="008B1658">
              <w:rPr>
                <w:rFonts w:ascii="Times New Roman" w:hAnsi="Times New Roman" w:cs="Times New Roman"/>
              </w:rPr>
              <w:t xml:space="preserve"> </w:t>
            </w:r>
            <w:r w:rsidRPr="008B1658">
              <w:rPr>
                <w:rFonts w:ascii="Times New Roman" w:hAnsi="Times New Roman" w:cs="Times New Roman"/>
              </w:rPr>
              <w:t>wnioskowana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kwota</w:t>
            </w:r>
            <w:r w:rsidR="00071752" w:rsidRPr="008B1658">
              <w:rPr>
                <w:rFonts w:ascii="Times New Roman" w:hAnsi="Times New Roman" w:cs="Times New Roman"/>
              </w:rPr>
              <w:t xml:space="preserve"> pomocy po</w:t>
            </w:r>
            <w:r w:rsidR="00762DA9">
              <w:rPr>
                <w:rFonts w:ascii="Times New Roman" w:hAnsi="Times New Roman" w:cs="Times New Roman"/>
              </w:rPr>
              <w:t>niżej</w:t>
            </w:r>
            <w:r w:rsidR="00071752" w:rsidRPr="008B1658">
              <w:rPr>
                <w:rFonts w:ascii="Times New Roman" w:hAnsi="Times New Roman" w:cs="Times New Roman"/>
              </w:rPr>
              <w:t xml:space="preserve"> 50 tys. zł do </w:t>
            </w:r>
            <w:r w:rsidR="00FC64D8" w:rsidRPr="008B1658">
              <w:rPr>
                <w:rFonts w:ascii="Times New Roman" w:hAnsi="Times New Roman" w:cs="Times New Roman"/>
              </w:rPr>
              <w:t>75</w:t>
            </w:r>
            <w:r w:rsidRPr="008B1658">
              <w:rPr>
                <w:rFonts w:ascii="Times New Roman" w:hAnsi="Times New Roman" w:cs="Times New Roman"/>
              </w:rPr>
              <w:t xml:space="preserve"> tys. </w:t>
            </w:r>
            <w:r w:rsidR="0089508E" w:rsidRPr="008B1658">
              <w:rPr>
                <w:rFonts w:ascii="Times New Roman" w:hAnsi="Times New Roman" w:cs="Times New Roman"/>
              </w:rPr>
              <w:t>zł</w:t>
            </w:r>
          </w:p>
          <w:p w:rsidR="001F1726" w:rsidRPr="008B1658" w:rsidRDefault="00FC64D8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8B1658">
              <w:rPr>
                <w:rFonts w:ascii="Times New Roman" w:hAnsi="Times New Roman" w:cs="Times New Roman"/>
              </w:rPr>
              <w:t>pkt</w:t>
            </w:r>
            <w:r w:rsidR="001F1726" w:rsidRPr="008B1658">
              <w:rPr>
                <w:rFonts w:ascii="Times New Roman" w:hAnsi="Times New Roman" w:cs="Times New Roman"/>
              </w:rPr>
              <w:t xml:space="preserve"> </w:t>
            </w:r>
            <w:r w:rsidRPr="008B1658">
              <w:rPr>
                <w:rFonts w:ascii="Times New Roman" w:hAnsi="Times New Roman" w:cs="Times New Roman"/>
              </w:rPr>
              <w:t>–</w:t>
            </w:r>
            <w:r w:rsidR="001F1726" w:rsidRPr="008B1658">
              <w:rPr>
                <w:rFonts w:ascii="Times New Roman" w:hAnsi="Times New Roman" w:cs="Times New Roman"/>
              </w:rPr>
              <w:t xml:space="preserve"> </w:t>
            </w:r>
            <w:r w:rsidRPr="008B1658">
              <w:rPr>
                <w:rFonts w:ascii="Times New Roman" w:hAnsi="Times New Roman" w:cs="Times New Roman"/>
              </w:rPr>
              <w:t xml:space="preserve">   </w:t>
            </w:r>
            <w:r w:rsidR="001F1726" w:rsidRPr="008B1658">
              <w:rPr>
                <w:rFonts w:ascii="Times New Roman" w:hAnsi="Times New Roman" w:cs="Times New Roman"/>
              </w:rPr>
              <w:t>wni</w:t>
            </w:r>
            <w:r w:rsidR="00071752" w:rsidRPr="008B1658">
              <w:rPr>
                <w:rFonts w:ascii="Times New Roman" w:hAnsi="Times New Roman" w:cs="Times New Roman"/>
              </w:rPr>
              <w:t>oskowana</w:t>
            </w:r>
            <w:proofErr w:type="gramEnd"/>
            <w:r w:rsidR="00071752" w:rsidRPr="008B1658">
              <w:rPr>
                <w:rFonts w:ascii="Times New Roman" w:hAnsi="Times New Roman" w:cs="Times New Roman"/>
              </w:rPr>
              <w:t xml:space="preserve"> kwota pomocy powyżej </w:t>
            </w:r>
            <w:r w:rsidRPr="008B1658">
              <w:rPr>
                <w:rFonts w:ascii="Times New Roman" w:hAnsi="Times New Roman" w:cs="Times New Roman"/>
              </w:rPr>
              <w:t>75</w:t>
            </w:r>
            <w:r w:rsidR="00071752" w:rsidRPr="008B1658">
              <w:rPr>
                <w:rFonts w:ascii="Times New Roman" w:hAnsi="Times New Roman" w:cs="Times New Roman"/>
              </w:rPr>
              <w:t xml:space="preserve"> tys. zł do </w:t>
            </w:r>
            <w:r w:rsidRPr="008B1658">
              <w:rPr>
                <w:rFonts w:ascii="Times New Roman" w:hAnsi="Times New Roman" w:cs="Times New Roman"/>
              </w:rPr>
              <w:t>150</w:t>
            </w:r>
            <w:r w:rsidR="001F1726" w:rsidRPr="008B1658">
              <w:rPr>
                <w:rFonts w:ascii="Times New Roman" w:hAnsi="Times New Roman" w:cs="Times New Roman"/>
              </w:rPr>
              <w:t xml:space="preserve"> tys.</w:t>
            </w:r>
            <w:r w:rsidR="0089508E" w:rsidRPr="008B1658">
              <w:rPr>
                <w:rFonts w:ascii="Times New Roman" w:hAnsi="Times New Roman" w:cs="Times New Roman"/>
              </w:rPr>
              <w:t xml:space="preserve"> zł</w:t>
            </w:r>
          </w:p>
          <w:p w:rsidR="001F1726" w:rsidRPr="008B1658" w:rsidRDefault="00FC64D8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</w:rPr>
              <w:t>pkt</w:t>
            </w:r>
            <w:r w:rsidR="001F1726" w:rsidRPr="008B1658">
              <w:rPr>
                <w:rFonts w:ascii="Times New Roman" w:hAnsi="Times New Roman" w:cs="Times New Roman"/>
              </w:rPr>
              <w:t xml:space="preserve"> – </w:t>
            </w:r>
            <w:r w:rsidRPr="008B1658">
              <w:rPr>
                <w:rFonts w:ascii="Times New Roman" w:hAnsi="Times New Roman" w:cs="Times New Roman"/>
              </w:rPr>
              <w:t xml:space="preserve">   </w:t>
            </w:r>
            <w:r w:rsidR="001F1726" w:rsidRPr="008B1658">
              <w:rPr>
                <w:rFonts w:ascii="Times New Roman" w:hAnsi="Times New Roman" w:cs="Times New Roman"/>
              </w:rPr>
              <w:t>wn</w:t>
            </w:r>
            <w:r w:rsidRPr="008B1658">
              <w:rPr>
                <w:rFonts w:ascii="Times New Roman" w:hAnsi="Times New Roman" w:cs="Times New Roman"/>
              </w:rPr>
              <w:t>ioskowana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kwota pomocy powyżej 15</w:t>
            </w:r>
            <w:r w:rsidR="001F1726" w:rsidRPr="008B1658">
              <w:rPr>
                <w:rFonts w:ascii="Times New Roman" w:hAnsi="Times New Roman" w:cs="Times New Roman"/>
              </w:rPr>
              <w:t>0 tys. zł</w:t>
            </w:r>
          </w:p>
        </w:tc>
      </w:tr>
      <w:tr w:rsidR="001F1726" w:rsidRPr="008B1658" w:rsidTr="00FE751D">
        <w:trPr>
          <w:trHeight w:val="1094"/>
        </w:trPr>
        <w:tc>
          <w:tcPr>
            <w:tcW w:w="570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Dostosowania do potrzeb osób niepełnosprawnych</w:t>
            </w:r>
          </w:p>
        </w:tc>
        <w:tc>
          <w:tcPr>
            <w:tcW w:w="7088" w:type="dxa"/>
          </w:tcPr>
          <w:p w:rsidR="001F1726" w:rsidRPr="008B1658" w:rsidRDefault="001F1726" w:rsidP="008B1658">
            <w:pPr>
              <w:pStyle w:val="Tekstkomentarza"/>
              <w:ind w:left="885" w:hanging="885"/>
              <w:rPr>
                <w:rFonts w:ascii="Times New Roman" w:hAnsi="Times New Roman" w:cs="Times New Roman"/>
                <w:sz w:val="22"/>
                <w:szCs w:val="22"/>
              </w:rPr>
            </w:pP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proofErr w:type="gramStart"/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pkt – </w:t>
            </w:r>
            <w:r w:rsidR="00FC64D8"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>planowana</w:t>
            </w:r>
            <w:proofErr w:type="gramEnd"/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 operacja </w:t>
            </w:r>
            <w:r w:rsidR="00FC64D8" w:rsidRPr="008B1658">
              <w:rPr>
                <w:rFonts w:ascii="Times New Roman" w:hAnsi="Times New Roman" w:cs="Times New Roman"/>
                <w:sz w:val="22"/>
                <w:szCs w:val="22"/>
              </w:rPr>
              <w:t>uwzględnia dostosowanie</w:t>
            </w: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 infrastruktury oraz wyposażenia do potrzeb osób </w:t>
            </w:r>
            <w:r w:rsidR="00C123D4" w:rsidRPr="008B1658">
              <w:rPr>
                <w:rFonts w:ascii="Times New Roman" w:hAnsi="Times New Roman" w:cs="Times New Roman"/>
                <w:sz w:val="22"/>
                <w:szCs w:val="22"/>
              </w:rPr>
              <w:t>z niepełnosprawnościami</w:t>
            </w:r>
            <w:r w:rsidRPr="008B16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F1726" w:rsidRPr="008B1658" w:rsidRDefault="001F1726" w:rsidP="000B2C7C">
            <w:pPr>
              <w:autoSpaceDE w:val="0"/>
              <w:autoSpaceDN w:val="0"/>
              <w:adjustRightInd w:val="0"/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</w:rPr>
              <w:t xml:space="preserve">pkt </w:t>
            </w:r>
            <w:r w:rsidR="00FC64D8" w:rsidRPr="008B1658">
              <w:rPr>
                <w:rFonts w:ascii="Times New Roman" w:hAnsi="Times New Roman" w:cs="Times New Roman"/>
              </w:rPr>
              <w:t>–</w:t>
            </w:r>
            <w:r w:rsidRPr="008B1658">
              <w:rPr>
                <w:rFonts w:ascii="Times New Roman" w:hAnsi="Times New Roman" w:cs="Times New Roman"/>
              </w:rPr>
              <w:t xml:space="preserve"> </w:t>
            </w:r>
            <w:r w:rsidR="00FC64D8" w:rsidRPr="008B1658">
              <w:rPr>
                <w:rFonts w:ascii="Times New Roman" w:hAnsi="Times New Roman" w:cs="Times New Roman"/>
              </w:rPr>
              <w:t xml:space="preserve">   </w:t>
            </w:r>
            <w:r w:rsidRPr="008B1658">
              <w:rPr>
                <w:rFonts w:ascii="Times New Roman" w:hAnsi="Times New Roman" w:cs="Times New Roman"/>
              </w:rPr>
              <w:t>planowana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operacja nie uwzględnia dostosowania infrastruktury oraz wyposażenia do potrzeb osób z niepełnosprawn</w:t>
            </w:r>
            <w:r w:rsidR="00C123D4" w:rsidRPr="008B1658">
              <w:rPr>
                <w:rFonts w:ascii="Times New Roman" w:hAnsi="Times New Roman" w:cs="Times New Roman"/>
              </w:rPr>
              <w:t>ościami</w:t>
            </w:r>
          </w:p>
        </w:tc>
      </w:tr>
      <w:tr w:rsidR="001F1726" w:rsidRPr="008B1658" w:rsidTr="00FE751D">
        <w:trPr>
          <w:trHeight w:val="1633"/>
        </w:trPr>
        <w:tc>
          <w:tcPr>
            <w:tcW w:w="570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Planowana operacja zakłada realizację celów środowiskowych lub klimatycznych</w:t>
            </w:r>
          </w:p>
        </w:tc>
        <w:tc>
          <w:tcPr>
            <w:tcW w:w="7088" w:type="dxa"/>
          </w:tcPr>
          <w:p w:rsidR="001F1726" w:rsidRPr="008B1658" w:rsidRDefault="001F1726" w:rsidP="008B1658">
            <w:pPr>
              <w:pStyle w:val="Default"/>
              <w:ind w:left="885" w:hanging="88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 </w:t>
            </w:r>
            <w:proofErr w:type="gramStart"/>
            <w:r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pkt – </w:t>
            </w:r>
            <w:r w:rsidR="00FC64D8"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planowana</w:t>
            </w:r>
            <w:proofErr w:type="gramEnd"/>
            <w:r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operacja zakłada realizację celów środowiskowych lub klimatycznych </w:t>
            </w:r>
            <w:r w:rsidR="00FC64D8"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8B165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zastosowanie metod i surowców przyjaznych l</w:t>
            </w:r>
            <w:r w:rsidR="00FC64D8"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udziom i środowisku naturalnemu</w:t>
            </w:r>
            <w:r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(opisane we wniosku o przyznanie pomocy)</w:t>
            </w:r>
          </w:p>
          <w:p w:rsidR="001F1726" w:rsidRPr="008B1658" w:rsidRDefault="001F1726" w:rsidP="008B1658">
            <w:pPr>
              <w:pStyle w:val="Default"/>
              <w:ind w:left="885" w:hanging="88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pkt </w:t>
            </w:r>
            <w:r w:rsidR="00FC64D8"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   </w:t>
            </w:r>
            <w:r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planowana</w:t>
            </w:r>
            <w:proofErr w:type="gramEnd"/>
            <w:r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operacja nie zakłada realizacji celów środowiskowych lub klimatycznych</w:t>
            </w:r>
          </w:p>
        </w:tc>
      </w:tr>
      <w:tr w:rsidR="001F1726" w:rsidRPr="008B1658" w:rsidTr="00FE751D">
        <w:trPr>
          <w:trHeight w:val="1230"/>
        </w:trPr>
        <w:tc>
          <w:tcPr>
            <w:tcW w:w="570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Miejsce realizacji operacji </w:t>
            </w:r>
          </w:p>
        </w:tc>
        <w:tc>
          <w:tcPr>
            <w:tcW w:w="7088" w:type="dxa"/>
          </w:tcPr>
          <w:p w:rsidR="001F1726" w:rsidRPr="008B1658" w:rsidRDefault="001F1726" w:rsidP="008B1658">
            <w:pPr>
              <w:ind w:left="885" w:hanging="851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8B1658">
              <w:rPr>
                <w:rFonts w:ascii="Times New Roman" w:hAnsi="Times New Roman" w:cs="Times New Roman"/>
              </w:rPr>
              <w:t xml:space="preserve">pkt – </w:t>
            </w:r>
            <w:r w:rsidR="00FC64D8" w:rsidRPr="008B1658">
              <w:rPr>
                <w:rFonts w:ascii="Times New Roman" w:hAnsi="Times New Roman" w:cs="Times New Roman"/>
              </w:rPr>
              <w:t xml:space="preserve">   </w:t>
            </w:r>
            <w:r w:rsidRPr="008B1658">
              <w:rPr>
                <w:rFonts w:ascii="Times New Roman" w:hAnsi="Times New Roman" w:cs="Times New Roman"/>
              </w:rPr>
              <w:t>planowana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operacja jest zlokalizowana w miejscowości zamieszkałej przez mniej niż 5 tys. </w:t>
            </w:r>
            <w:r w:rsidR="00194479" w:rsidRPr="00194479">
              <w:rPr>
                <w:rFonts w:ascii="Times New Roman" w:hAnsi="Times New Roman" w:cs="Times New Roman"/>
              </w:rPr>
              <w:t>mieszkańców</w:t>
            </w:r>
          </w:p>
          <w:p w:rsidR="001F1726" w:rsidRPr="008B1658" w:rsidRDefault="001F1726" w:rsidP="000D23A7">
            <w:pPr>
              <w:ind w:left="885" w:hanging="851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</w:rPr>
              <w:t xml:space="preserve">pkt – </w:t>
            </w:r>
            <w:r w:rsidR="00FC64D8" w:rsidRPr="008B1658">
              <w:rPr>
                <w:rFonts w:ascii="Times New Roman" w:hAnsi="Times New Roman" w:cs="Times New Roman"/>
              </w:rPr>
              <w:t xml:space="preserve">   </w:t>
            </w:r>
            <w:r w:rsidRPr="008B1658">
              <w:rPr>
                <w:rFonts w:ascii="Times New Roman" w:hAnsi="Times New Roman" w:cs="Times New Roman"/>
              </w:rPr>
              <w:t>planowana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operacja jest zlokalizowana w miejscowości zamieszkałej przez 5 tys. i więcej mieszkańców </w:t>
            </w:r>
          </w:p>
        </w:tc>
      </w:tr>
      <w:tr w:rsidR="001F1726" w:rsidRPr="008B1658" w:rsidTr="000B2C7C">
        <w:trPr>
          <w:trHeight w:val="283"/>
        </w:trPr>
        <w:tc>
          <w:tcPr>
            <w:tcW w:w="570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Powiązanie operacji z operacjami </w:t>
            </w:r>
            <w:r w:rsidR="00FC64D8" w:rsidRPr="008B1658">
              <w:rPr>
                <w:rFonts w:ascii="Times New Roman" w:hAnsi="Times New Roman" w:cs="Times New Roman"/>
                <w:b/>
              </w:rPr>
              <w:br/>
            </w:r>
            <w:r w:rsidRPr="008B1658">
              <w:rPr>
                <w:rFonts w:ascii="Times New Roman" w:hAnsi="Times New Roman" w:cs="Times New Roman"/>
                <w:b/>
              </w:rPr>
              <w:t>z przedsięwzięci</w:t>
            </w:r>
            <w:r w:rsidR="0038033B" w:rsidRPr="008B1658">
              <w:rPr>
                <w:rFonts w:ascii="Times New Roman" w:hAnsi="Times New Roman" w:cs="Times New Roman"/>
                <w:b/>
              </w:rPr>
              <w:t>a „Lokalne inicjatywy promujące dziedzictwo Ziemi Sierpeckiej</w:t>
            </w:r>
            <w:r w:rsidRPr="008B1658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7088" w:type="dxa"/>
          </w:tcPr>
          <w:p w:rsidR="001F1726" w:rsidRPr="008B1658" w:rsidRDefault="001F1726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8B1658">
              <w:rPr>
                <w:rFonts w:ascii="Times New Roman" w:hAnsi="Times New Roman" w:cs="Times New Roman"/>
              </w:rPr>
              <w:t xml:space="preserve">pkt – </w:t>
            </w:r>
            <w:r w:rsidR="00FC64D8" w:rsidRPr="008B1658">
              <w:rPr>
                <w:rFonts w:ascii="Times New Roman" w:hAnsi="Times New Roman" w:cs="Times New Roman"/>
              </w:rPr>
              <w:t xml:space="preserve">   </w:t>
            </w:r>
            <w:r w:rsidRPr="008B1658">
              <w:rPr>
                <w:rFonts w:ascii="Times New Roman" w:hAnsi="Times New Roman" w:cs="Times New Roman"/>
              </w:rPr>
              <w:t>planowana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operacja jest powiązana z operacjami zrealizowanymi, realizowanymi lub zaplanowanymi do realizacji w ramach przedsięwz</w:t>
            </w:r>
            <w:r w:rsidR="0038033B" w:rsidRPr="008B1658">
              <w:rPr>
                <w:rFonts w:ascii="Times New Roman" w:hAnsi="Times New Roman" w:cs="Times New Roman"/>
              </w:rPr>
              <w:t>ięcia „Lokalne inicjatywy promujące dziedzictwo Ziemi Sierpeckiej</w:t>
            </w:r>
            <w:r w:rsidRPr="008B1658">
              <w:rPr>
                <w:rFonts w:ascii="Times New Roman" w:hAnsi="Times New Roman" w:cs="Times New Roman"/>
              </w:rPr>
              <w:t>”</w:t>
            </w:r>
          </w:p>
          <w:p w:rsidR="001F1726" w:rsidRPr="008B1658" w:rsidRDefault="001F1726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</w:rPr>
              <w:t xml:space="preserve">pkt – </w:t>
            </w:r>
            <w:r w:rsidR="00FC64D8" w:rsidRPr="008B1658">
              <w:rPr>
                <w:rFonts w:ascii="Times New Roman" w:hAnsi="Times New Roman" w:cs="Times New Roman"/>
              </w:rPr>
              <w:t xml:space="preserve">   </w:t>
            </w:r>
            <w:r w:rsidRPr="008B1658">
              <w:rPr>
                <w:rFonts w:ascii="Times New Roman" w:hAnsi="Times New Roman" w:cs="Times New Roman"/>
              </w:rPr>
              <w:t>planowana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operacja nie jest powiązana z operacjami zrealizowanymi, realizowanymi lub zaplanowanymi do realizacji </w:t>
            </w:r>
            <w:r w:rsidR="000B2C7C">
              <w:rPr>
                <w:rFonts w:ascii="Times New Roman" w:hAnsi="Times New Roman" w:cs="Times New Roman"/>
              </w:rPr>
              <w:br/>
            </w:r>
            <w:r w:rsidRPr="008B1658">
              <w:rPr>
                <w:rFonts w:ascii="Times New Roman" w:hAnsi="Times New Roman" w:cs="Times New Roman"/>
              </w:rPr>
              <w:t>w ramach przedsięwzięci</w:t>
            </w:r>
            <w:r w:rsidR="0038033B" w:rsidRPr="008B1658">
              <w:rPr>
                <w:rFonts w:ascii="Times New Roman" w:hAnsi="Times New Roman" w:cs="Times New Roman"/>
              </w:rPr>
              <w:t>a „Lokalne inicjatywy promujące dziedzictwo Ziemi Sierpeckiej</w:t>
            </w:r>
            <w:r w:rsidRPr="008B1658">
              <w:rPr>
                <w:rFonts w:ascii="Times New Roman" w:hAnsi="Times New Roman" w:cs="Times New Roman"/>
              </w:rPr>
              <w:t>”</w:t>
            </w:r>
          </w:p>
        </w:tc>
      </w:tr>
      <w:tr w:rsidR="001F1726" w:rsidRPr="008B1658" w:rsidTr="000B2C7C">
        <w:trPr>
          <w:trHeight w:val="283"/>
        </w:trPr>
        <w:tc>
          <w:tcPr>
            <w:tcW w:w="570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Projekt zakłada </w:t>
            </w:r>
            <w:r w:rsidRPr="008B1658">
              <w:rPr>
                <w:rFonts w:ascii="Times New Roman" w:hAnsi="Times New Roman" w:cs="Times New Roman"/>
                <w:b/>
              </w:rPr>
              <w:lastRenderedPageBreak/>
              <w:t xml:space="preserve">promocję LGD </w:t>
            </w:r>
            <w:r w:rsidR="00FC64D8" w:rsidRPr="008B1658">
              <w:rPr>
                <w:rFonts w:ascii="Times New Roman" w:hAnsi="Times New Roman" w:cs="Times New Roman"/>
                <w:b/>
              </w:rPr>
              <w:br/>
            </w:r>
            <w:r w:rsidRPr="008B1658">
              <w:rPr>
                <w:rFonts w:ascii="Times New Roman" w:hAnsi="Times New Roman" w:cs="Times New Roman"/>
                <w:b/>
              </w:rPr>
              <w:t>i LSR</w:t>
            </w:r>
          </w:p>
        </w:tc>
        <w:tc>
          <w:tcPr>
            <w:tcW w:w="7088" w:type="dxa"/>
          </w:tcPr>
          <w:p w:rsidR="001F1726" w:rsidRPr="008B1658" w:rsidRDefault="001F1726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lastRenderedPageBreak/>
              <w:t>1</w:t>
            </w:r>
            <w:r w:rsidR="00FC64D8" w:rsidRPr="008B1658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="00FC64D8" w:rsidRPr="008B1658">
              <w:rPr>
                <w:rFonts w:ascii="Times New Roman" w:hAnsi="Times New Roman" w:cs="Times New Roman"/>
              </w:rPr>
              <w:t>pkt</w:t>
            </w:r>
            <w:r w:rsidRPr="008B1658">
              <w:rPr>
                <w:rFonts w:ascii="Times New Roman" w:hAnsi="Times New Roman" w:cs="Times New Roman"/>
              </w:rPr>
              <w:t xml:space="preserve"> – </w:t>
            </w:r>
            <w:r w:rsidR="00FC64D8" w:rsidRPr="008B1658">
              <w:rPr>
                <w:rFonts w:ascii="Times New Roman" w:hAnsi="Times New Roman" w:cs="Times New Roman"/>
              </w:rPr>
              <w:t xml:space="preserve"> </w:t>
            </w:r>
            <w:r w:rsidRPr="008B1658">
              <w:rPr>
                <w:rFonts w:ascii="Times New Roman" w:hAnsi="Times New Roman" w:cs="Times New Roman"/>
              </w:rPr>
              <w:t>informacja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o dofinansowaniu </w:t>
            </w:r>
            <w:r w:rsidR="008B6E1B" w:rsidRPr="008B1658">
              <w:rPr>
                <w:rFonts w:ascii="Times New Roman" w:hAnsi="Times New Roman" w:cs="Times New Roman"/>
              </w:rPr>
              <w:t xml:space="preserve">ze środków LSR LGD </w:t>
            </w:r>
            <w:r w:rsidR="00FC64D8" w:rsidRPr="008B1658">
              <w:rPr>
                <w:rFonts w:ascii="Times New Roman" w:hAnsi="Times New Roman" w:cs="Times New Roman"/>
              </w:rPr>
              <w:t>„</w:t>
            </w:r>
            <w:r w:rsidR="008B6E1B" w:rsidRPr="008B1658">
              <w:rPr>
                <w:rFonts w:ascii="Times New Roman" w:hAnsi="Times New Roman" w:cs="Times New Roman"/>
              </w:rPr>
              <w:t xml:space="preserve">Sierpeckie </w:t>
            </w:r>
            <w:r w:rsidR="008B6E1B" w:rsidRPr="008B1658">
              <w:rPr>
                <w:rFonts w:ascii="Times New Roman" w:hAnsi="Times New Roman" w:cs="Times New Roman"/>
              </w:rPr>
              <w:lastRenderedPageBreak/>
              <w:t>Partnerstwo”</w:t>
            </w:r>
            <w:r w:rsidRPr="008B1658">
              <w:rPr>
                <w:rFonts w:ascii="Times New Roman" w:hAnsi="Times New Roman" w:cs="Times New Roman"/>
              </w:rPr>
              <w:t xml:space="preserve"> w formie tablicy o wymiarach min. 30 cm x 50 cm przy każdym obiekcie infrastrukturalnym objętym projektem</w:t>
            </w:r>
          </w:p>
          <w:p w:rsidR="001F1726" w:rsidRDefault="00FC64D8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8B1658">
              <w:rPr>
                <w:rFonts w:ascii="Times New Roman" w:hAnsi="Times New Roman" w:cs="Times New Roman"/>
              </w:rPr>
              <w:t>pkt</w:t>
            </w:r>
            <w:r w:rsidR="001F1726" w:rsidRPr="008B1658">
              <w:rPr>
                <w:rFonts w:ascii="Times New Roman" w:hAnsi="Times New Roman" w:cs="Times New Roman"/>
              </w:rPr>
              <w:t xml:space="preserve"> </w:t>
            </w:r>
            <w:r w:rsidRPr="008B1658">
              <w:rPr>
                <w:rFonts w:ascii="Times New Roman" w:hAnsi="Times New Roman" w:cs="Times New Roman"/>
              </w:rPr>
              <w:t>–</w:t>
            </w:r>
            <w:r w:rsidR="001F1726" w:rsidRPr="008B1658">
              <w:rPr>
                <w:rFonts w:ascii="Times New Roman" w:hAnsi="Times New Roman" w:cs="Times New Roman"/>
              </w:rPr>
              <w:t xml:space="preserve"> </w:t>
            </w:r>
            <w:r w:rsidRPr="008B1658">
              <w:rPr>
                <w:rFonts w:ascii="Times New Roman" w:hAnsi="Times New Roman" w:cs="Times New Roman"/>
              </w:rPr>
              <w:t xml:space="preserve">   </w:t>
            </w:r>
            <w:r w:rsidR="001F1726" w:rsidRPr="008B1658">
              <w:rPr>
                <w:rFonts w:ascii="Times New Roman" w:hAnsi="Times New Roman" w:cs="Times New Roman"/>
              </w:rPr>
              <w:t>informacja</w:t>
            </w:r>
            <w:proofErr w:type="gramEnd"/>
            <w:r w:rsidR="001F1726" w:rsidRPr="008B1658">
              <w:rPr>
                <w:rFonts w:ascii="Times New Roman" w:hAnsi="Times New Roman" w:cs="Times New Roman"/>
              </w:rPr>
              <w:t xml:space="preserve"> o dofinansowaniu </w:t>
            </w:r>
            <w:r w:rsidR="008B6E1B" w:rsidRPr="008B1658">
              <w:rPr>
                <w:rFonts w:ascii="Times New Roman" w:hAnsi="Times New Roman" w:cs="Times New Roman"/>
              </w:rPr>
              <w:t>ze środków LSR LGD „Sierpeckie Partnerstwo”</w:t>
            </w:r>
            <w:r w:rsidR="001F1726" w:rsidRPr="008B1658">
              <w:rPr>
                <w:rFonts w:ascii="Times New Roman" w:hAnsi="Times New Roman" w:cs="Times New Roman"/>
              </w:rPr>
              <w:t xml:space="preserve"> na stronie internetowej wnioskodawcy </w:t>
            </w:r>
          </w:p>
          <w:p w:rsidR="00762DA9" w:rsidRPr="00762DA9" w:rsidRDefault="00762DA9" w:rsidP="00762DA9">
            <w:pPr>
              <w:ind w:left="885" w:hanging="885"/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762DA9">
              <w:rPr>
                <w:rFonts w:ascii="Times New Roman" w:hAnsi="Times New Roman" w:cs="Times New Roman"/>
              </w:rPr>
              <w:t xml:space="preserve">pkt –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62DA9">
              <w:rPr>
                <w:rFonts w:ascii="Times New Roman" w:hAnsi="Times New Roman" w:cs="Times New Roman"/>
              </w:rPr>
              <w:t>operacja</w:t>
            </w:r>
            <w:proofErr w:type="gramEnd"/>
            <w:r w:rsidRPr="00762DA9">
              <w:rPr>
                <w:rFonts w:ascii="Times New Roman" w:hAnsi="Times New Roman" w:cs="Times New Roman"/>
              </w:rPr>
              <w:t xml:space="preserve"> nie zakłada promocji LGD i LSR w ramach operacji</w:t>
            </w:r>
          </w:p>
          <w:p w:rsidR="001F1726" w:rsidRPr="008B1658" w:rsidRDefault="001F1726" w:rsidP="008B1658">
            <w:pPr>
              <w:rPr>
                <w:rFonts w:ascii="Times New Roman" w:hAnsi="Times New Roman" w:cs="Times New Roman"/>
              </w:rPr>
            </w:pPr>
          </w:p>
          <w:p w:rsidR="001F1726" w:rsidRPr="008B1658" w:rsidRDefault="001F1726" w:rsidP="008B1658">
            <w:pPr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Maks</w:t>
            </w:r>
            <w:r w:rsidR="00FC64D8" w:rsidRPr="008B1658">
              <w:rPr>
                <w:rFonts w:ascii="Times New Roman" w:hAnsi="Times New Roman" w:cs="Times New Roman"/>
              </w:rPr>
              <w:t>ymalnie 15 pkt</w:t>
            </w:r>
          </w:p>
        </w:tc>
      </w:tr>
      <w:tr w:rsidR="001F1726" w:rsidRPr="008B1658" w:rsidTr="000B2C7C">
        <w:trPr>
          <w:trHeight w:val="394"/>
        </w:trPr>
        <w:tc>
          <w:tcPr>
            <w:tcW w:w="570" w:type="dxa"/>
            <w:shd w:val="clear" w:color="auto" w:fill="FBD4B4" w:themeFill="accent6" w:themeFillTint="66"/>
          </w:tcPr>
          <w:p w:rsidR="001F1726" w:rsidRPr="008B1658" w:rsidRDefault="001F1726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1F1726" w:rsidRPr="008B1658" w:rsidRDefault="00762DA9" w:rsidP="008B1658">
            <w:pPr>
              <w:rPr>
                <w:rFonts w:ascii="Times New Roman" w:hAnsi="Times New Roman" w:cs="Times New Roman"/>
                <w:b/>
              </w:rPr>
            </w:pPr>
            <w:r w:rsidRPr="00762DA9">
              <w:rPr>
                <w:rFonts w:ascii="Times New Roman" w:hAnsi="Times New Roman" w:cs="Times New Roman"/>
                <w:b/>
              </w:rPr>
              <w:t>Konsultacja wniosku o dofinansowanie operacji z biurem LGD</w:t>
            </w:r>
          </w:p>
        </w:tc>
        <w:tc>
          <w:tcPr>
            <w:tcW w:w="7088" w:type="dxa"/>
          </w:tcPr>
          <w:p w:rsidR="00762DA9" w:rsidRPr="00762DA9" w:rsidRDefault="00762DA9" w:rsidP="00762DA9">
            <w:pPr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Tak – 10 pkt – wniosek został skonsultowany w biurze LGD na      </w:t>
            </w:r>
          </w:p>
          <w:p w:rsidR="00762DA9" w:rsidRPr="00762DA9" w:rsidRDefault="00762DA9" w:rsidP="00762DA9">
            <w:pPr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                         </w:t>
            </w:r>
            <w:proofErr w:type="gramStart"/>
            <w:r w:rsidRPr="00762DA9">
              <w:rPr>
                <w:rFonts w:ascii="Times New Roman" w:hAnsi="Times New Roman" w:cs="Times New Roman"/>
              </w:rPr>
              <w:t>minimum</w:t>
            </w:r>
            <w:proofErr w:type="gramEnd"/>
            <w:r w:rsidRPr="00762DA9">
              <w:rPr>
                <w:rFonts w:ascii="Times New Roman" w:hAnsi="Times New Roman" w:cs="Times New Roman"/>
              </w:rPr>
              <w:t xml:space="preserve"> 5 dni roboczych przed końcem trwania                    </w:t>
            </w:r>
          </w:p>
          <w:p w:rsidR="00762DA9" w:rsidRPr="00762DA9" w:rsidRDefault="00762DA9" w:rsidP="00762DA9">
            <w:pPr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                         </w:t>
            </w:r>
            <w:proofErr w:type="gramStart"/>
            <w:r w:rsidRPr="00762DA9">
              <w:rPr>
                <w:rFonts w:ascii="Times New Roman" w:hAnsi="Times New Roman" w:cs="Times New Roman"/>
              </w:rPr>
              <w:t>naboru</w:t>
            </w:r>
            <w:proofErr w:type="gramEnd"/>
          </w:p>
          <w:p w:rsidR="00762DA9" w:rsidRPr="00762DA9" w:rsidRDefault="00762DA9" w:rsidP="00762DA9">
            <w:pPr>
              <w:rPr>
                <w:rFonts w:ascii="Times New Roman" w:hAnsi="Times New Roman" w:cs="Times New Roman"/>
              </w:rPr>
            </w:pPr>
          </w:p>
          <w:p w:rsidR="00762DA9" w:rsidRPr="00762DA9" w:rsidRDefault="00762DA9" w:rsidP="00762DA9">
            <w:pPr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Nie – 0 pkt – na minimum 5 dni roboczych przed końcem </w:t>
            </w:r>
          </w:p>
          <w:p w:rsidR="00762DA9" w:rsidRPr="00762DA9" w:rsidRDefault="00762DA9" w:rsidP="00762DA9">
            <w:pPr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                      </w:t>
            </w:r>
            <w:proofErr w:type="gramStart"/>
            <w:r w:rsidRPr="00762DA9">
              <w:rPr>
                <w:rFonts w:ascii="Times New Roman" w:hAnsi="Times New Roman" w:cs="Times New Roman"/>
              </w:rPr>
              <w:t>trwania</w:t>
            </w:r>
            <w:proofErr w:type="gramEnd"/>
            <w:r w:rsidRPr="00762DA9">
              <w:rPr>
                <w:rFonts w:ascii="Times New Roman" w:hAnsi="Times New Roman" w:cs="Times New Roman"/>
              </w:rPr>
              <w:t xml:space="preserve"> naboru, wniosek nie został skonsultowany </w:t>
            </w:r>
          </w:p>
          <w:p w:rsidR="001F1726" w:rsidRPr="008B1658" w:rsidRDefault="00762DA9" w:rsidP="00762DA9">
            <w:pPr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DA9">
              <w:rPr>
                <w:rFonts w:ascii="Times New Roman" w:hAnsi="Times New Roman" w:cs="Times New Roman"/>
              </w:rPr>
              <w:t>w</w:t>
            </w:r>
            <w:proofErr w:type="gramEnd"/>
            <w:r w:rsidRPr="00762DA9">
              <w:rPr>
                <w:rFonts w:ascii="Times New Roman" w:hAnsi="Times New Roman" w:cs="Times New Roman"/>
              </w:rPr>
              <w:t xml:space="preserve"> biurze LGD</w:t>
            </w:r>
          </w:p>
        </w:tc>
      </w:tr>
    </w:tbl>
    <w:p w:rsidR="000E0C49" w:rsidRPr="008B1658" w:rsidRDefault="00FC64D8" w:rsidP="008B1658">
      <w:pPr>
        <w:spacing w:after="0" w:line="240" w:lineRule="auto"/>
        <w:rPr>
          <w:rFonts w:ascii="Times New Roman" w:hAnsi="Times New Roman" w:cs="Times New Roman"/>
          <w:b/>
        </w:rPr>
      </w:pPr>
      <w:r w:rsidRPr="008B1658">
        <w:rPr>
          <w:rFonts w:ascii="Times New Roman" w:hAnsi="Times New Roman" w:cs="Times New Roman"/>
          <w:b/>
        </w:rPr>
        <w:t xml:space="preserve">Maksymalna liczba punktów: </w:t>
      </w:r>
      <w:r w:rsidR="00B06165" w:rsidRPr="008B1658">
        <w:rPr>
          <w:rFonts w:ascii="Times New Roman" w:hAnsi="Times New Roman" w:cs="Times New Roman"/>
          <w:b/>
        </w:rPr>
        <w:t>65</w:t>
      </w:r>
      <w:r w:rsidR="001E0075" w:rsidRPr="008B1658">
        <w:rPr>
          <w:rFonts w:ascii="Times New Roman" w:hAnsi="Times New Roman" w:cs="Times New Roman"/>
          <w:b/>
        </w:rPr>
        <w:t xml:space="preserve"> </w:t>
      </w:r>
      <w:proofErr w:type="gramStart"/>
      <w:r w:rsidR="001E0075" w:rsidRPr="008B1658">
        <w:rPr>
          <w:rFonts w:ascii="Times New Roman" w:hAnsi="Times New Roman" w:cs="Times New Roman"/>
          <w:b/>
        </w:rPr>
        <w:t xml:space="preserve">pkt       </w:t>
      </w:r>
      <w:r w:rsidR="00D56ACA">
        <w:rPr>
          <w:rFonts w:ascii="Times New Roman" w:hAnsi="Times New Roman" w:cs="Times New Roman"/>
          <w:b/>
        </w:rPr>
        <w:tab/>
      </w:r>
      <w:r w:rsidR="00D56ACA">
        <w:rPr>
          <w:rFonts w:ascii="Times New Roman" w:hAnsi="Times New Roman" w:cs="Times New Roman"/>
          <w:b/>
        </w:rPr>
        <w:tab/>
      </w:r>
      <w:r w:rsidR="001E0075" w:rsidRPr="008B1658">
        <w:rPr>
          <w:rFonts w:ascii="Times New Roman" w:hAnsi="Times New Roman" w:cs="Times New Roman"/>
          <w:b/>
        </w:rPr>
        <w:t xml:space="preserve">    </w:t>
      </w:r>
      <w:r w:rsidR="009D350E" w:rsidRPr="008B1658">
        <w:rPr>
          <w:rFonts w:ascii="Times New Roman" w:hAnsi="Times New Roman" w:cs="Times New Roman"/>
          <w:b/>
        </w:rPr>
        <w:t xml:space="preserve">                  </w:t>
      </w:r>
      <w:r w:rsidR="001E0075" w:rsidRPr="008B1658">
        <w:rPr>
          <w:rFonts w:ascii="Times New Roman" w:hAnsi="Times New Roman" w:cs="Times New Roman"/>
          <w:b/>
        </w:rPr>
        <w:t>Minimalna</w:t>
      </w:r>
      <w:proofErr w:type="gramEnd"/>
      <w:r w:rsidR="001E0075" w:rsidRPr="008B1658">
        <w:rPr>
          <w:rFonts w:ascii="Times New Roman" w:hAnsi="Times New Roman" w:cs="Times New Roman"/>
          <w:b/>
        </w:rPr>
        <w:t xml:space="preserve"> liczba punktów: </w:t>
      </w:r>
      <w:r w:rsidR="00B06165" w:rsidRPr="008B1658">
        <w:rPr>
          <w:rFonts w:ascii="Times New Roman" w:hAnsi="Times New Roman" w:cs="Times New Roman"/>
          <w:b/>
        </w:rPr>
        <w:t>35</w:t>
      </w:r>
      <w:r w:rsidR="001E0075" w:rsidRPr="008B1658">
        <w:rPr>
          <w:rFonts w:ascii="Times New Roman" w:hAnsi="Times New Roman" w:cs="Times New Roman"/>
          <w:b/>
        </w:rPr>
        <w:t xml:space="preserve"> pkt </w:t>
      </w:r>
    </w:p>
    <w:p w:rsidR="00D00B86" w:rsidRPr="008B1658" w:rsidRDefault="00D00B86" w:rsidP="00CD73F6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10031" w:type="dxa"/>
        <w:tblBorders>
          <w:top w:val="dotted" w:sz="4" w:space="0" w:color="E36C0A" w:themeColor="accent6" w:themeShade="BF"/>
          <w:left w:val="dotted" w:sz="4" w:space="0" w:color="E36C0A" w:themeColor="accent6" w:themeShade="BF"/>
          <w:bottom w:val="dotted" w:sz="4" w:space="0" w:color="E36C0A" w:themeColor="accent6" w:themeShade="BF"/>
          <w:right w:val="dotted" w:sz="4" w:space="0" w:color="E36C0A" w:themeColor="accent6" w:themeShade="BF"/>
          <w:insideH w:val="dotted" w:sz="4" w:space="0" w:color="E36C0A" w:themeColor="accent6" w:themeShade="BF"/>
          <w:insideV w:val="dotted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D00B86" w:rsidRPr="008B1658" w:rsidTr="000B2C7C">
        <w:tc>
          <w:tcPr>
            <w:tcW w:w="3227" w:type="dxa"/>
            <w:shd w:val="clear" w:color="auto" w:fill="FBD4B4" w:themeFill="accent6" w:themeFillTint="66"/>
            <w:vAlign w:val="center"/>
          </w:tcPr>
          <w:p w:rsidR="00D00B86" w:rsidRPr="008B1658" w:rsidRDefault="00D00B86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Nazwa przedsięwzięcia</w:t>
            </w:r>
          </w:p>
        </w:tc>
        <w:tc>
          <w:tcPr>
            <w:tcW w:w="6804" w:type="dxa"/>
            <w:shd w:val="clear" w:color="auto" w:fill="FBD4B4" w:themeFill="accent6" w:themeFillTint="66"/>
          </w:tcPr>
          <w:p w:rsidR="00D00B86" w:rsidRPr="008B1658" w:rsidRDefault="00D00B86" w:rsidP="008B1658">
            <w:pPr>
              <w:ind w:left="708" w:hanging="674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3.1.1. „Odnowione dziedzictwo Ziemi Sierpeckiej ocalone od zapomnienia”</w:t>
            </w:r>
          </w:p>
        </w:tc>
      </w:tr>
      <w:tr w:rsidR="00D00B86" w:rsidRPr="008B1658" w:rsidTr="000B2C7C">
        <w:tc>
          <w:tcPr>
            <w:tcW w:w="3227" w:type="dxa"/>
            <w:shd w:val="clear" w:color="auto" w:fill="FBD4B4" w:themeFill="accent6" w:themeFillTint="66"/>
            <w:vAlign w:val="center"/>
          </w:tcPr>
          <w:p w:rsidR="00D00B86" w:rsidRPr="008B1658" w:rsidRDefault="00D00B86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Zgodność z celem ogólnym:</w:t>
            </w:r>
          </w:p>
        </w:tc>
        <w:tc>
          <w:tcPr>
            <w:tcW w:w="6804" w:type="dxa"/>
          </w:tcPr>
          <w:p w:rsidR="00D00B86" w:rsidRPr="008B1658" w:rsidRDefault="00D00B86" w:rsidP="00F15C79">
            <w:pPr>
              <w:pStyle w:val="Bezodstpw"/>
              <w:numPr>
                <w:ilvl w:val="0"/>
                <w:numId w:val="15"/>
              </w:numPr>
              <w:ind w:firstLine="99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Odnowa i zachowanie dziedzictwa lokalnego obszaru Sierpeckiego Partnerstwa</w:t>
            </w:r>
          </w:p>
        </w:tc>
      </w:tr>
      <w:tr w:rsidR="00D00B86" w:rsidRPr="008B1658" w:rsidTr="000B2C7C">
        <w:tc>
          <w:tcPr>
            <w:tcW w:w="3227" w:type="dxa"/>
            <w:shd w:val="clear" w:color="auto" w:fill="FBD4B4" w:themeFill="accent6" w:themeFillTint="66"/>
            <w:vAlign w:val="center"/>
          </w:tcPr>
          <w:p w:rsidR="00D00B86" w:rsidRPr="008B1658" w:rsidRDefault="00D00B86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Zgodność z celem szczegółowym:</w:t>
            </w:r>
          </w:p>
        </w:tc>
        <w:tc>
          <w:tcPr>
            <w:tcW w:w="6804" w:type="dxa"/>
          </w:tcPr>
          <w:p w:rsidR="00D00B86" w:rsidRPr="00F15C79" w:rsidRDefault="00F15C79" w:rsidP="00F15C79">
            <w:pPr>
              <w:ind w:left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="00D00B86" w:rsidRPr="00F15C79">
              <w:rPr>
                <w:rFonts w:ascii="Times New Roman" w:hAnsi="Times New Roman" w:cs="Times New Roman"/>
              </w:rPr>
              <w:t xml:space="preserve"> </w:t>
            </w:r>
            <w:r w:rsidR="00CC5ECC" w:rsidRPr="00F15C79">
              <w:rPr>
                <w:rFonts w:ascii="Times New Roman" w:hAnsi="Times New Roman" w:cs="Times New Roman"/>
              </w:rPr>
              <w:t xml:space="preserve">Odnowienie lokalnego dziedzictwa kulturowego, historycznego </w:t>
            </w:r>
            <w:r w:rsidR="000B2C7C" w:rsidRPr="00F15C79">
              <w:rPr>
                <w:rFonts w:ascii="Times New Roman" w:hAnsi="Times New Roman" w:cs="Times New Roman"/>
              </w:rPr>
              <w:br/>
            </w:r>
            <w:r w:rsidR="00CC5ECC" w:rsidRPr="00F15C79">
              <w:rPr>
                <w:rFonts w:ascii="Times New Roman" w:hAnsi="Times New Roman" w:cs="Times New Roman"/>
              </w:rPr>
              <w:t xml:space="preserve">i przyrodniczego </w:t>
            </w:r>
            <w:r w:rsidR="00D00B86" w:rsidRPr="00F15C79">
              <w:rPr>
                <w:rFonts w:ascii="Times New Roman" w:hAnsi="Times New Roman" w:cs="Times New Roman"/>
              </w:rPr>
              <w:t>na obszarze LSR do 2023 roku</w:t>
            </w:r>
          </w:p>
        </w:tc>
      </w:tr>
      <w:tr w:rsidR="00D00B86" w:rsidRPr="008B1658" w:rsidTr="000B2C7C">
        <w:tc>
          <w:tcPr>
            <w:tcW w:w="3227" w:type="dxa"/>
            <w:shd w:val="clear" w:color="auto" w:fill="FBD4B4" w:themeFill="accent6" w:themeFillTint="66"/>
            <w:vAlign w:val="center"/>
          </w:tcPr>
          <w:p w:rsidR="00D00B86" w:rsidRPr="008B1658" w:rsidRDefault="00D00B86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Zgodność z warunkami przyznania pomocy określonymi </w:t>
            </w:r>
            <w:r w:rsidR="00CC5ECC" w:rsidRPr="008B1658">
              <w:rPr>
                <w:rFonts w:ascii="Times New Roman" w:hAnsi="Times New Roman" w:cs="Times New Roman"/>
                <w:b/>
              </w:rPr>
              <w:br/>
            </w:r>
            <w:r w:rsidRPr="008B1658">
              <w:rPr>
                <w:rFonts w:ascii="Times New Roman" w:hAnsi="Times New Roman" w:cs="Times New Roman"/>
                <w:b/>
              </w:rPr>
              <w:t>w PROW 2014-2020</w:t>
            </w:r>
          </w:p>
        </w:tc>
        <w:tc>
          <w:tcPr>
            <w:tcW w:w="6804" w:type="dxa"/>
            <w:shd w:val="clear" w:color="auto" w:fill="auto"/>
          </w:tcPr>
          <w:p w:rsidR="00D00B86" w:rsidRPr="008B1658" w:rsidRDefault="00D00B86" w:rsidP="008B1658">
            <w:pPr>
              <w:pStyle w:val="Bezodstpw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Określone w Rozporządzeniu Ministra Rolnictwa i Rozwoju Wsi z dnia 24 września 2015 r. </w:t>
            </w:r>
            <w:r w:rsidRPr="008B1658">
              <w:rPr>
                <w:rFonts w:ascii="Times New Roman" w:hAnsi="Times New Roman" w:cs="Times New Roman"/>
                <w:i/>
              </w:rPr>
              <w:t>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</w:p>
          <w:p w:rsidR="00D00B86" w:rsidRPr="008B1658" w:rsidRDefault="00D00B86" w:rsidP="008B1658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8B1658">
              <w:rPr>
                <w:rFonts w:ascii="Times New Roman" w:hAnsi="Times New Roman" w:cs="Times New Roman"/>
                <w:b/>
                <w:bCs/>
              </w:rPr>
              <w:t>Pomoc jest przyznawana na operacje w zakresie:</w:t>
            </w:r>
          </w:p>
          <w:p w:rsidR="00D00B86" w:rsidRDefault="00CC5ECC" w:rsidP="008B165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/>
              </w:rPr>
            </w:pPr>
            <w:r w:rsidRPr="008B1658">
              <w:rPr>
                <w:rFonts w:ascii="Times New Roman" w:eastAsia="TimesNewRoman" w:hAnsi="Times New Roman" w:cs="Times New Roman"/>
              </w:rPr>
              <w:t>5</w:t>
            </w:r>
            <w:r w:rsidR="00D00B86" w:rsidRPr="008B1658">
              <w:rPr>
                <w:rFonts w:ascii="Times New Roman" w:eastAsia="TimesNewRoman" w:hAnsi="Times New Roman" w:cs="Times New Roman"/>
              </w:rPr>
              <w:t xml:space="preserve">) </w:t>
            </w:r>
            <w:r w:rsidRPr="000B2C7C">
              <w:rPr>
                <w:rFonts w:ascii="Times New Roman" w:eastAsia="TimesNewRoman" w:hAnsi="Times New Roman" w:cs="Times New Roman"/>
                <w:i/>
              </w:rPr>
              <w:t>zachowanie dziedzictwa lokalnego</w:t>
            </w:r>
          </w:p>
          <w:p w:rsidR="000B2C7C" w:rsidRPr="008B1658" w:rsidRDefault="000B2C7C" w:rsidP="000B2C7C">
            <w:pPr>
              <w:pStyle w:val="Bezodstpw"/>
              <w:ind w:left="317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– maksymalna wartość pomocy: </w:t>
            </w:r>
            <w:r>
              <w:rPr>
                <w:rFonts w:ascii="Times New Roman" w:hAnsi="Times New Roman" w:cs="Times New Roman"/>
              </w:rPr>
              <w:t>5</w:t>
            </w:r>
            <w:r w:rsidRPr="008B1658">
              <w:rPr>
                <w:rFonts w:ascii="Times New Roman" w:hAnsi="Times New Roman" w:cs="Times New Roman"/>
              </w:rPr>
              <w:t>0 tys. zł</w:t>
            </w:r>
          </w:p>
          <w:p w:rsidR="000B2C7C" w:rsidRPr="008B1658" w:rsidRDefault="000B2C7C" w:rsidP="000B2C7C">
            <w:pPr>
              <w:pStyle w:val="Bezodstpw"/>
              <w:ind w:left="317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– poziom dofinansowania: </w:t>
            </w:r>
          </w:p>
          <w:p w:rsidR="00CD73F6" w:rsidRPr="00CD73F6" w:rsidRDefault="00CD73F6" w:rsidP="00CD73F6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gramStart"/>
            <w:r w:rsidRPr="00CD73F6">
              <w:rPr>
                <w:rFonts w:ascii="Times New Roman" w:hAnsi="Times New Roman" w:cs="Times New Roman"/>
              </w:rPr>
              <w:t>w</w:t>
            </w:r>
            <w:proofErr w:type="gramEnd"/>
            <w:r w:rsidRPr="00CD73F6">
              <w:rPr>
                <w:rFonts w:ascii="Times New Roman" w:hAnsi="Times New Roman" w:cs="Times New Roman"/>
              </w:rPr>
              <w:t xml:space="preserve"> wysokości </w:t>
            </w:r>
            <w:r w:rsidR="00BB65CF">
              <w:rPr>
                <w:rFonts w:ascii="Times New Roman" w:hAnsi="Times New Roman" w:cs="Times New Roman"/>
                <w:color w:val="4F6228" w:themeColor="accent3" w:themeShade="80"/>
                <w:u w:val="single"/>
              </w:rPr>
              <w:t xml:space="preserve">nie wyższej niż </w:t>
            </w:r>
            <w:r w:rsidRPr="00CD73F6">
              <w:rPr>
                <w:rFonts w:ascii="Times New Roman" w:hAnsi="Times New Roman" w:cs="Times New Roman"/>
              </w:rPr>
              <w:t>63,63% kosztów kwalifikowalnych – dla jednostek sektora finansów publicznych,</w:t>
            </w:r>
          </w:p>
          <w:p w:rsidR="00CD73F6" w:rsidRPr="00CD73F6" w:rsidRDefault="00CD73F6" w:rsidP="00CD73F6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gramStart"/>
            <w:r w:rsidRPr="00CD73F6">
              <w:rPr>
                <w:rFonts w:ascii="Times New Roman" w:hAnsi="Times New Roman" w:cs="Times New Roman"/>
              </w:rPr>
              <w:t>do</w:t>
            </w:r>
            <w:proofErr w:type="gramEnd"/>
            <w:r w:rsidRPr="00CD73F6">
              <w:rPr>
                <w:rFonts w:ascii="Times New Roman" w:hAnsi="Times New Roman" w:cs="Times New Roman"/>
              </w:rPr>
              <w:t xml:space="preserve"> 90% kosztów kwalifikowalnych - </w:t>
            </w:r>
            <w:r>
              <w:rPr>
                <w:rFonts w:ascii="Times New Roman" w:hAnsi="Times New Roman" w:cs="Times New Roman"/>
              </w:rPr>
              <w:t xml:space="preserve">dla </w:t>
            </w:r>
            <w:r w:rsidRPr="008B1658">
              <w:rPr>
                <w:rFonts w:ascii="Times New Roman" w:hAnsi="Times New Roman" w:cs="Times New Roman"/>
              </w:rPr>
              <w:t>kościoł</w:t>
            </w:r>
            <w:r>
              <w:rPr>
                <w:rFonts w:ascii="Times New Roman" w:hAnsi="Times New Roman" w:cs="Times New Roman"/>
              </w:rPr>
              <w:t>ów</w:t>
            </w:r>
            <w:r w:rsidRPr="008B1658">
              <w:rPr>
                <w:rFonts w:ascii="Times New Roman" w:hAnsi="Times New Roman" w:cs="Times New Roman"/>
              </w:rPr>
              <w:t xml:space="preserve"> i związk</w:t>
            </w:r>
            <w:r>
              <w:rPr>
                <w:rFonts w:ascii="Times New Roman" w:hAnsi="Times New Roman" w:cs="Times New Roman"/>
              </w:rPr>
              <w:t>ów</w:t>
            </w:r>
            <w:r w:rsidRPr="008B1658">
              <w:rPr>
                <w:rFonts w:ascii="Times New Roman" w:hAnsi="Times New Roman" w:cs="Times New Roman"/>
              </w:rPr>
              <w:t xml:space="preserve"> wyznaniow</w:t>
            </w:r>
            <w:r>
              <w:rPr>
                <w:rFonts w:ascii="Times New Roman" w:hAnsi="Times New Roman" w:cs="Times New Roman"/>
              </w:rPr>
              <w:t>ych, organizacji pozarządowych, itp.</w:t>
            </w:r>
          </w:p>
          <w:p w:rsidR="00CD73F6" w:rsidRDefault="00CD73F6" w:rsidP="00CD73F6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gramStart"/>
            <w:r w:rsidRPr="00CD73F6">
              <w:rPr>
                <w:rFonts w:ascii="Times New Roman" w:hAnsi="Times New Roman" w:cs="Times New Roman"/>
              </w:rPr>
              <w:t>do</w:t>
            </w:r>
            <w:proofErr w:type="gramEnd"/>
            <w:r w:rsidRPr="00CD73F6">
              <w:rPr>
                <w:rFonts w:ascii="Times New Roman" w:hAnsi="Times New Roman" w:cs="Times New Roman"/>
              </w:rPr>
              <w:t xml:space="preserve"> 70% kosztów kwalifikowanych – dla podmiotów wykonujących działalność gospodarczą, do której stosuje się przepisy ustawy z dnia 2 lipca 2004 r. o swobodzie działalności gospodarczej,</w:t>
            </w:r>
          </w:p>
          <w:p w:rsidR="00CD73F6" w:rsidRPr="00CD73F6" w:rsidRDefault="008C5D19" w:rsidP="008C5D19">
            <w:pPr>
              <w:pStyle w:val="Bezodstpw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</w:t>
            </w:r>
            <w:proofErr w:type="gramEnd"/>
            <w:r>
              <w:rPr>
                <w:rFonts w:ascii="Times New Roman" w:hAnsi="Times New Roman" w:cs="Times New Roman"/>
              </w:rPr>
              <w:t xml:space="preserve"> 9</w:t>
            </w:r>
            <w:r w:rsidR="00CD73F6" w:rsidRPr="00CD73F6">
              <w:rPr>
                <w:rFonts w:ascii="Times New Roman" w:hAnsi="Times New Roman" w:cs="Times New Roman"/>
              </w:rPr>
              <w:t xml:space="preserve">0 % kosztów kwalifikowanych – </w:t>
            </w:r>
            <w:r w:rsidR="00C71189">
              <w:rPr>
                <w:rFonts w:ascii="Times New Roman" w:hAnsi="Times New Roman" w:cs="Times New Roman"/>
              </w:rPr>
              <w:t xml:space="preserve">dla </w:t>
            </w:r>
            <w:r w:rsidR="00CD73F6" w:rsidRPr="00CD73F6">
              <w:rPr>
                <w:rFonts w:ascii="Times New Roman" w:hAnsi="Times New Roman" w:cs="Times New Roman"/>
              </w:rPr>
              <w:t>pozo</w:t>
            </w:r>
            <w:r w:rsidR="00C71189">
              <w:rPr>
                <w:rFonts w:ascii="Times New Roman" w:hAnsi="Times New Roman" w:cs="Times New Roman"/>
              </w:rPr>
              <w:t>stałych podmiotów</w:t>
            </w:r>
            <w:r w:rsidR="00CD73F6" w:rsidRPr="00CD73F6">
              <w:rPr>
                <w:rFonts w:ascii="Times New Roman" w:hAnsi="Times New Roman" w:cs="Times New Roman"/>
              </w:rPr>
              <w:t>.</w:t>
            </w:r>
          </w:p>
        </w:tc>
      </w:tr>
      <w:tr w:rsidR="00D00B86" w:rsidRPr="008B1658" w:rsidTr="000B2C7C">
        <w:tc>
          <w:tcPr>
            <w:tcW w:w="3227" w:type="dxa"/>
            <w:shd w:val="clear" w:color="auto" w:fill="FBD4B4" w:themeFill="accent6" w:themeFillTint="66"/>
            <w:vAlign w:val="center"/>
          </w:tcPr>
          <w:p w:rsidR="00D00B86" w:rsidRPr="008B1658" w:rsidRDefault="00D00B86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Tryb naboru wniosków</w:t>
            </w:r>
          </w:p>
        </w:tc>
        <w:tc>
          <w:tcPr>
            <w:tcW w:w="6804" w:type="dxa"/>
            <w:shd w:val="clear" w:color="auto" w:fill="auto"/>
          </w:tcPr>
          <w:p w:rsidR="00D00B86" w:rsidRPr="008B1658" w:rsidRDefault="00C71189" w:rsidP="008B1658">
            <w:pPr>
              <w:pStyle w:val="Bezodstpw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K</w:t>
            </w:r>
            <w:r w:rsidR="00CC5ECC" w:rsidRPr="008B1658">
              <w:rPr>
                <w:rFonts w:ascii="Times New Roman" w:hAnsi="Times New Roman" w:cs="Times New Roman"/>
              </w:rPr>
              <w:t>onkursowy</w:t>
            </w:r>
          </w:p>
        </w:tc>
      </w:tr>
      <w:tr w:rsidR="00D00B86" w:rsidRPr="008B1658" w:rsidTr="000B2C7C">
        <w:tc>
          <w:tcPr>
            <w:tcW w:w="3227" w:type="dxa"/>
            <w:shd w:val="clear" w:color="auto" w:fill="FBD4B4" w:themeFill="accent6" w:themeFillTint="66"/>
            <w:vAlign w:val="center"/>
          </w:tcPr>
          <w:p w:rsidR="00D00B86" w:rsidRPr="008B1658" w:rsidRDefault="00D00B86" w:rsidP="008B16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Wartość całkowita operacji</w:t>
            </w:r>
          </w:p>
        </w:tc>
        <w:tc>
          <w:tcPr>
            <w:tcW w:w="6804" w:type="dxa"/>
            <w:shd w:val="clear" w:color="auto" w:fill="auto"/>
          </w:tcPr>
          <w:p w:rsidR="00D00B86" w:rsidRPr="008B1658" w:rsidRDefault="00D00B86" w:rsidP="008B1658">
            <w:pPr>
              <w:pStyle w:val="Bezodstpw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50 tys. zł</w:t>
            </w:r>
          </w:p>
        </w:tc>
      </w:tr>
    </w:tbl>
    <w:p w:rsidR="00D00B86" w:rsidRDefault="00D00B86" w:rsidP="008B165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11974" w:rsidRPr="008B1658" w:rsidRDefault="00B11974" w:rsidP="008B165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00B86" w:rsidRPr="008B1658" w:rsidRDefault="00CC5ECC" w:rsidP="008B1658">
      <w:pPr>
        <w:spacing w:after="0" w:line="240" w:lineRule="auto"/>
        <w:rPr>
          <w:rFonts w:ascii="Times New Roman" w:hAnsi="Times New Roman" w:cs="Times New Roman"/>
          <w:b/>
        </w:rPr>
      </w:pPr>
      <w:r w:rsidRPr="008B1658">
        <w:rPr>
          <w:rFonts w:ascii="Times New Roman" w:hAnsi="Times New Roman" w:cs="Times New Roman"/>
          <w:b/>
        </w:rPr>
        <w:t>Kryteria dla przedsięwzięcia 3.1.1. „Odnowione dziedzictwo Ziemi Sierpeckiej ocalone od zapomnienia</w:t>
      </w:r>
      <w:r w:rsidR="00D00B86" w:rsidRPr="008B1658">
        <w:rPr>
          <w:rFonts w:ascii="Times New Roman" w:hAnsi="Times New Roman" w:cs="Times New Roman"/>
          <w:b/>
        </w:rPr>
        <w:t>”</w:t>
      </w:r>
    </w:p>
    <w:tbl>
      <w:tblPr>
        <w:tblStyle w:val="Tabela-Siatka"/>
        <w:tblW w:w="10031" w:type="dxa"/>
        <w:tblBorders>
          <w:top w:val="dotted" w:sz="4" w:space="0" w:color="E36C0A" w:themeColor="accent6" w:themeShade="BF"/>
          <w:left w:val="dotted" w:sz="4" w:space="0" w:color="E36C0A" w:themeColor="accent6" w:themeShade="BF"/>
          <w:bottom w:val="dotted" w:sz="4" w:space="0" w:color="E36C0A" w:themeColor="accent6" w:themeShade="BF"/>
          <w:right w:val="dotted" w:sz="4" w:space="0" w:color="E36C0A" w:themeColor="accent6" w:themeShade="BF"/>
          <w:insideH w:val="dotted" w:sz="4" w:space="0" w:color="E36C0A" w:themeColor="accent6" w:themeShade="BF"/>
          <w:insideV w:val="dotted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70"/>
        <w:gridCol w:w="2373"/>
        <w:gridCol w:w="7088"/>
      </w:tblGrid>
      <w:tr w:rsidR="006603DF" w:rsidRPr="008B1658" w:rsidTr="000B2C7C">
        <w:tc>
          <w:tcPr>
            <w:tcW w:w="570" w:type="dxa"/>
            <w:shd w:val="clear" w:color="auto" w:fill="FBD4B4" w:themeFill="accent6" w:themeFillTint="66"/>
          </w:tcPr>
          <w:p w:rsidR="00CC5ECC" w:rsidRPr="008B1658" w:rsidRDefault="00CC5ECC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CC5ECC" w:rsidRPr="008B1658" w:rsidRDefault="00CC5ECC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7088" w:type="dxa"/>
            <w:shd w:val="clear" w:color="auto" w:fill="FBD4B4" w:themeFill="accent6" w:themeFillTint="66"/>
          </w:tcPr>
          <w:p w:rsidR="00CC5ECC" w:rsidRPr="008B1658" w:rsidRDefault="00CC5ECC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Punktacja </w:t>
            </w:r>
          </w:p>
        </w:tc>
      </w:tr>
      <w:tr w:rsidR="006603DF" w:rsidRPr="008B1658" w:rsidTr="000B2C7C">
        <w:trPr>
          <w:trHeight w:val="283"/>
        </w:trPr>
        <w:tc>
          <w:tcPr>
            <w:tcW w:w="570" w:type="dxa"/>
            <w:shd w:val="clear" w:color="auto" w:fill="FBD4B4" w:themeFill="accent6" w:themeFillTint="66"/>
          </w:tcPr>
          <w:p w:rsidR="00CC5ECC" w:rsidRPr="008B1658" w:rsidRDefault="00CC5ECC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CC5ECC" w:rsidRPr="008B1658" w:rsidRDefault="00CC5ECC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Doświadczenie wnioskodawcy </w:t>
            </w:r>
            <w:r w:rsidRPr="008B1658">
              <w:rPr>
                <w:rFonts w:ascii="Times New Roman" w:hAnsi="Times New Roman" w:cs="Times New Roman"/>
                <w:b/>
              </w:rPr>
              <w:br/>
              <w:t xml:space="preserve">w zakresie realizacji projektów </w:t>
            </w:r>
          </w:p>
        </w:tc>
        <w:tc>
          <w:tcPr>
            <w:tcW w:w="7088" w:type="dxa"/>
          </w:tcPr>
          <w:p w:rsidR="00CC5ECC" w:rsidRPr="008B1658" w:rsidRDefault="00CC5ECC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B1658">
              <w:rPr>
                <w:rFonts w:ascii="Times New Roman" w:hAnsi="Times New Roman" w:cs="Times New Roman"/>
              </w:rPr>
              <w:t>pkt –  wnioskodawca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posiada udokumentowane doświadczenie </w:t>
            </w:r>
            <w:r w:rsidR="000B2C7C">
              <w:rPr>
                <w:rFonts w:ascii="Times New Roman" w:hAnsi="Times New Roman" w:cs="Times New Roman"/>
              </w:rPr>
              <w:br/>
            </w:r>
            <w:r w:rsidRPr="008B1658">
              <w:rPr>
                <w:rFonts w:ascii="Times New Roman" w:hAnsi="Times New Roman" w:cs="Times New Roman"/>
              </w:rPr>
              <w:t xml:space="preserve">w realizacji projektów </w:t>
            </w:r>
          </w:p>
          <w:p w:rsidR="00CC5ECC" w:rsidRPr="008B1658" w:rsidRDefault="00CC5ECC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</w:rPr>
              <w:t>pkt –    wnioskodawca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nie posiada udokumentowanego doświadczenia </w:t>
            </w:r>
            <w:r w:rsidR="000B2C7C">
              <w:rPr>
                <w:rFonts w:ascii="Times New Roman" w:hAnsi="Times New Roman" w:cs="Times New Roman"/>
              </w:rPr>
              <w:br/>
            </w:r>
            <w:r w:rsidRPr="008B1658">
              <w:rPr>
                <w:rFonts w:ascii="Times New Roman" w:hAnsi="Times New Roman" w:cs="Times New Roman"/>
              </w:rPr>
              <w:t xml:space="preserve">w realizacji projektów </w:t>
            </w:r>
          </w:p>
        </w:tc>
      </w:tr>
      <w:tr w:rsidR="006603DF" w:rsidRPr="008B1658" w:rsidTr="000B2C7C">
        <w:trPr>
          <w:trHeight w:val="283"/>
        </w:trPr>
        <w:tc>
          <w:tcPr>
            <w:tcW w:w="570" w:type="dxa"/>
            <w:shd w:val="clear" w:color="auto" w:fill="FBD4B4" w:themeFill="accent6" w:themeFillTint="66"/>
          </w:tcPr>
          <w:p w:rsidR="00CC5ECC" w:rsidRPr="008B1658" w:rsidRDefault="006603DF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2</w:t>
            </w:r>
            <w:r w:rsidR="00CC5ECC" w:rsidRPr="008B16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CC5ECC" w:rsidRPr="008B1658" w:rsidRDefault="00CC5ECC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>Partnerstwo lokalne w realizacji projektu</w:t>
            </w:r>
          </w:p>
        </w:tc>
        <w:tc>
          <w:tcPr>
            <w:tcW w:w="7088" w:type="dxa"/>
          </w:tcPr>
          <w:p w:rsidR="00CC5ECC" w:rsidRPr="008B1658" w:rsidRDefault="00CC5ECC" w:rsidP="008B1658">
            <w:pPr>
              <w:pStyle w:val="Default"/>
              <w:ind w:left="885" w:hanging="88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 </w:t>
            </w:r>
            <w:proofErr w:type="gramStart"/>
            <w:r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pkt –    projekt</w:t>
            </w:r>
            <w:proofErr w:type="gramEnd"/>
            <w:r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jest realizowany w partnerstwie z </w:t>
            </w:r>
            <w:r w:rsidR="00A1004C"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organizacją pozarządową lub </w:t>
            </w:r>
            <w:r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grupą nieformalną lub jednostką samorządu lokalnego (porozumienie o partnerstwie)</w:t>
            </w:r>
          </w:p>
          <w:p w:rsidR="00CC5ECC" w:rsidRPr="008B1658" w:rsidRDefault="00CC5ECC" w:rsidP="008B1658">
            <w:pPr>
              <w:pStyle w:val="Default"/>
              <w:ind w:left="885" w:hanging="88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pkt –    projekt</w:t>
            </w:r>
            <w:proofErr w:type="gramEnd"/>
            <w:r w:rsidRPr="008B16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nie jest realizowany w partnerstwie (porozumienie o partnerstwie)</w:t>
            </w:r>
          </w:p>
        </w:tc>
      </w:tr>
      <w:tr w:rsidR="008C5D19" w:rsidRPr="008B1658" w:rsidTr="000B2C7C">
        <w:trPr>
          <w:trHeight w:val="283"/>
        </w:trPr>
        <w:tc>
          <w:tcPr>
            <w:tcW w:w="570" w:type="dxa"/>
            <w:shd w:val="clear" w:color="auto" w:fill="FBD4B4" w:themeFill="accent6" w:themeFillTint="66"/>
          </w:tcPr>
          <w:p w:rsidR="008C5D19" w:rsidRPr="008B1658" w:rsidRDefault="008C5D19" w:rsidP="008B1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8C5D19" w:rsidRPr="008C5D19" w:rsidRDefault="008C5D19" w:rsidP="008C5D1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C5D19">
              <w:rPr>
                <w:rFonts w:ascii="Times New Roman" w:hAnsi="Times New Roman" w:cs="Times New Roman"/>
                <w:b/>
              </w:rPr>
              <w:t xml:space="preserve">Planowana operacja zakłada realizację </w:t>
            </w:r>
            <w:r w:rsidRPr="008C5D19">
              <w:rPr>
                <w:rFonts w:ascii="Times New Roman" w:hAnsi="Times New Roman" w:cs="Times New Roman"/>
                <w:b/>
              </w:rPr>
              <w:lastRenderedPageBreak/>
              <w:t xml:space="preserve">celów środowiskowych lub klimatycznych </w:t>
            </w:r>
          </w:p>
          <w:p w:rsidR="008C5D19" w:rsidRPr="008B1658" w:rsidRDefault="008C5D19" w:rsidP="008B1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8C5D19" w:rsidRPr="008B1658" w:rsidRDefault="008C5D19" w:rsidP="008C5D1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C5D19">
              <w:rPr>
                <w:rFonts w:ascii="Times New Roman" w:hAnsi="Times New Roman" w:cs="Times New Roman"/>
              </w:rPr>
              <w:lastRenderedPageBreak/>
              <w:t xml:space="preserve">5 </w:t>
            </w:r>
            <w:proofErr w:type="gramStart"/>
            <w:r w:rsidRPr="008C5D19">
              <w:rPr>
                <w:rFonts w:ascii="Times New Roman" w:hAnsi="Times New Roman" w:cs="Times New Roman"/>
              </w:rPr>
              <w:t>pkt –      planowana</w:t>
            </w:r>
            <w:proofErr w:type="gramEnd"/>
            <w:r w:rsidRPr="008C5D19">
              <w:rPr>
                <w:rFonts w:ascii="Times New Roman" w:hAnsi="Times New Roman" w:cs="Times New Roman"/>
              </w:rPr>
              <w:t xml:space="preserve"> operacja zakłada realizację celów środowiskowych lub </w:t>
            </w:r>
            <w:r>
              <w:rPr>
                <w:rFonts w:ascii="Times New Roman" w:hAnsi="Times New Roman" w:cs="Times New Roman"/>
              </w:rPr>
              <w:tab/>
              <w:t xml:space="preserve">    </w:t>
            </w:r>
            <w:r w:rsidRPr="008C5D19">
              <w:rPr>
                <w:rFonts w:ascii="Times New Roman" w:hAnsi="Times New Roman" w:cs="Times New Roman"/>
              </w:rPr>
              <w:t>klimatycznych –</w:t>
            </w:r>
            <w:r w:rsidRPr="008C5D19">
              <w:rPr>
                <w:rFonts w:ascii="Times New Roman" w:hAnsi="Times New Roman" w:cs="Times New Roman"/>
                <w:b/>
              </w:rPr>
              <w:t xml:space="preserve"> </w:t>
            </w:r>
            <w:r w:rsidRPr="008C5D19">
              <w:rPr>
                <w:rFonts w:ascii="Times New Roman" w:hAnsi="Times New Roman" w:cs="Times New Roman"/>
              </w:rPr>
              <w:t xml:space="preserve">zastosowanie metod i surowców przyjaznych </w:t>
            </w:r>
            <w:r w:rsidRPr="008C5D19">
              <w:rPr>
                <w:rFonts w:ascii="Times New Roman" w:hAnsi="Times New Roman" w:cs="Times New Roman"/>
              </w:rPr>
              <w:lastRenderedPageBreak/>
              <w:t>ludziom i środowisku naturalnemu (opisane we wniosku o przyznanie pomocy)</w:t>
            </w:r>
            <w:r>
              <w:rPr>
                <w:rFonts w:ascii="Times New Roman" w:hAnsi="Times New Roman" w:cs="Times New Roman"/>
              </w:rPr>
              <w:br/>
            </w:r>
            <w:r w:rsidRPr="008C5D19">
              <w:rPr>
                <w:rFonts w:ascii="Times New Roman" w:hAnsi="Times New Roman" w:cs="Times New Roman"/>
              </w:rPr>
              <w:t xml:space="preserve">0 pkt –      planowana operacja nie zakłada realizacji celów </w:t>
            </w:r>
            <w:r w:rsidRPr="008C5D19">
              <w:rPr>
                <w:rFonts w:ascii="Times New Roman" w:hAnsi="Times New Roman" w:cs="Times New Roman"/>
              </w:rPr>
              <w:tab/>
            </w:r>
            <w:r w:rsidRPr="008C5D19">
              <w:rPr>
                <w:rFonts w:ascii="Times New Roman" w:hAnsi="Times New Roman" w:cs="Times New Roman"/>
              </w:rPr>
              <w:tab/>
              <w:t xml:space="preserve">   </w:t>
            </w:r>
            <w:r w:rsidRPr="008C5D19">
              <w:rPr>
                <w:rFonts w:ascii="Times New Roman" w:hAnsi="Times New Roman" w:cs="Times New Roman"/>
              </w:rPr>
              <w:tab/>
              <w:t xml:space="preserve">   środowiskowych lub klimatycznych</w:t>
            </w:r>
          </w:p>
        </w:tc>
      </w:tr>
      <w:tr w:rsidR="006603DF" w:rsidRPr="008B1658" w:rsidTr="000B2C7C">
        <w:trPr>
          <w:trHeight w:val="283"/>
        </w:trPr>
        <w:tc>
          <w:tcPr>
            <w:tcW w:w="570" w:type="dxa"/>
            <w:shd w:val="clear" w:color="auto" w:fill="FBD4B4" w:themeFill="accent6" w:themeFillTint="66"/>
          </w:tcPr>
          <w:p w:rsidR="00CC5ECC" w:rsidRPr="008B1658" w:rsidRDefault="008C5D19" w:rsidP="008B1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CC5ECC" w:rsidRPr="008B16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CC5ECC" w:rsidRPr="008B1658" w:rsidRDefault="00CC5ECC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Projekt zakłada promocję LGD </w:t>
            </w:r>
            <w:r w:rsidRPr="008B1658">
              <w:rPr>
                <w:rFonts w:ascii="Times New Roman" w:hAnsi="Times New Roman" w:cs="Times New Roman"/>
                <w:b/>
              </w:rPr>
              <w:br/>
              <w:t>i LSR</w:t>
            </w:r>
          </w:p>
        </w:tc>
        <w:tc>
          <w:tcPr>
            <w:tcW w:w="7088" w:type="dxa"/>
          </w:tcPr>
          <w:p w:rsidR="00CC5ECC" w:rsidRPr="008B1658" w:rsidRDefault="00CC5ECC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B1658">
              <w:rPr>
                <w:rFonts w:ascii="Times New Roman" w:hAnsi="Times New Roman" w:cs="Times New Roman"/>
              </w:rPr>
              <w:t>pkt –  informacja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o dofinansowaniu ze środków LSR LGD „Sierpeckie Partnerstwo” na wszelkich materiałach informacyjnych opracowanych w ramach projektu</w:t>
            </w:r>
          </w:p>
          <w:p w:rsidR="00CC5ECC" w:rsidRPr="008B1658" w:rsidRDefault="00CC5ECC" w:rsidP="008B1658">
            <w:pPr>
              <w:ind w:left="885" w:hanging="885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8B1658">
              <w:rPr>
                <w:rFonts w:ascii="Times New Roman" w:hAnsi="Times New Roman" w:cs="Times New Roman"/>
              </w:rPr>
              <w:t>pkt –    informacja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o dofinansowaniu ze środków LSR LGD „Sierpeckie Partnerstwo” na stronie internetowej wnioskodawcy lub partnera projektu</w:t>
            </w:r>
          </w:p>
          <w:p w:rsidR="00762DA9" w:rsidRPr="00762DA9" w:rsidRDefault="00762DA9" w:rsidP="00762DA9">
            <w:pPr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762DA9">
              <w:rPr>
                <w:rFonts w:ascii="Times New Roman" w:hAnsi="Times New Roman" w:cs="Times New Roman"/>
              </w:rPr>
              <w:t>pkt –      operacja</w:t>
            </w:r>
            <w:proofErr w:type="gramEnd"/>
            <w:r w:rsidRPr="00762DA9">
              <w:rPr>
                <w:rFonts w:ascii="Times New Roman" w:hAnsi="Times New Roman" w:cs="Times New Roman"/>
              </w:rPr>
              <w:t xml:space="preserve"> nie zakłada promocji LGD i LSR w ramach operacji</w:t>
            </w:r>
          </w:p>
          <w:p w:rsidR="00CC5ECC" w:rsidRPr="008B1658" w:rsidRDefault="00CC5ECC" w:rsidP="008B1658">
            <w:pPr>
              <w:rPr>
                <w:rFonts w:ascii="Times New Roman" w:hAnsi="Times New Roman" w:cs="Times New Roman"/>
              </w:rPr>
            </w:pPr>
          </w:p>
          <w:p w:rsidR="00CC5ECC" w:rsidRPr="008B1658" w:rsidRDefault="00CC5ECC" w:rsidP="008B1658">
            <w:pPr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Maksymalnie 15 pkt</w:t>
            </w:r>
          </w:p>
        </w:tc>
      </w:tr>
      <w:tr w:rsidR="006603DF" w:rsidRPr="008B1658" w:rsidTr="000B2C7C">
        <w:trPr>
          <w:trHeight w:val="283"/>
        </w:trPr>
        <w:tc>
          <w:tcPr>
            <w:tcW w:w="570" w:type="dxa"/>
            <w:shd w:val="clear" w:color="auto" w:fill="FBD4B4" w:themeFill="accent6" w:themeFillTint="66"/>
          </w:tcPr>
          <w:p w:rsidR="00CC5ECC" w:rsidRPr="008B1658" w:rsidRDefault="008C5D19" w:rsidP="008B1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C5ECC" w:rsidRPr="008B16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CC5ECC" w:rsidRPr="008B1658" w:rsidRDefault="00CC5ECC" w:rsidP="008B1658">
            <w:pPr>
              <w:rPr>
                <w:rFonts w:ascii="Times New Roman" w:hAnsi="Times New Roman" w:cs="Times New Roman"/>
                <w:b/>
              </w:rPr>
            </w:pPr>
            <w:r w:rsidRPr="008B1658">
              <w:rPr>
                <w:rFonts w:ascii="Times New Roman" w:hAnsi="Times New Roman" w:cs="Times New Roman"/>
                <w:b/>
              </w:rPr>
              <w:t xml:space="preserve">Wkład własny wnioskodawcy </w:t>
            </w:r>
            <w:r w:rsidRPr="008B1658">
              <w:rPr>
                <w:rFonts w:ascii="Times New Roman" w:hAnsi="Times New Roman" w:cs="Times New Roman"/>
                <w:b/>
              </w:rPr>
              <w:br/>
              <w:t>w kosztach realizacji projektu</w:t>
            </w:r>
          </w:p>
        </w:tc>
        <w:tc>
          <w:tcPr>
            <w:tcW w:w="7088" w:type="dxa"/>
          </w:tcPr>
          <w:p w:rsidR="00CC5ECC" w:rsidRPr="008B1658" w:rsidRDefault="00CC5ECC" w:rsidP="008B1658">
            <w:pPr>
              <w:ind w:left="885" w:hanging="851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>10 pkt – wnioskodawca zakłada wyższy poziom wkładu własnego niż minimalny wkład określony w LSR o minimum 5%</w:t>
            </w:r>
          </w:p>
          <w:p w:rsidR="00CC5ECC" w:rsidRPr="008B1658" w:rsidRDefault="00CC5ECC" w:rsidP="008B1658">
            <w:pPr>
              <w:ind w:left="885" w:hanging="851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8B1658">
              <w:rPr>
                <w:rFonts w:ascii="Times New Roman" w:hAnsi="Times New Roman" w:cs="Times New Roman"/>
              </w:rPr>
              <w:t>pkt –   wnioskodawca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zakłada wyższy poziom wkładu własnego niż minimalny wkład określony w LSR o minimum 2%</w:t>
            </w:r>
          </w:p>
          <w:p w:rsidR="00890546" w:rsidRPr="008B1658" w:rsidRDefault="00CC5ECC" w:rsidP="008B1658">
            <w:pPr>
              <w:ind w:left="885" w:hanging="851"/>
              <w:rPr>
                <w:rFonts w:ascii="Times New Roman" w:hAnsi="Times New Roman" w:cs="Times New Roman"/>
              </w:rPr>
            </w:pPr>
            <w:r w:rsidRPr="008B1658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8B1658">
              <w:rPr>
                <w:rFonts w:ascii="Times New Roman" w:hAnsi="Times New Roman" w:cs="Times New Roman"/>
              </w:rPr>
              <w:t>pkt –   wnioskodawca</w:t>
            </w:r>
            <w:proofErr w:type="gramEnd"/>
            <w:r w:rsidRPr="008B1658">
              <w:rPr>
                <w:rFonts w:ascii="Times New Roman" w:hAnsi="Times New Roman" w:cs="Times New Roman"/>
              </w:rPr>
              <w:t xml:space="preserve"> nie zakłada wyższego poziomu wkładu własnego niż minimalny wkład określony w LSR</w:t>
            </w:r>
          </w:p>
        </w:tc>
      </w:tr>
      <w:tr w:rsidR="006603DF" w:rsidRPr="008B1658" w:rsidTr="00762DA9">
        <w:trPr>
          <w:trHeight w:val="1491"/>
        </w:trPr>
        <w:tc>
          <w:tcPr>
            <w:tcW w:w="570" w:type="dxa"/>
            <w:shd w:val="clear" w:color="auto" w:fill="FBD4B4" w:themeFill="accent6" w:themeFillTint="66"/>
          </w:tcPr>
          <w:p w:rsidR="00CC5ECC" w:rsidRPr="008B1658" w:rsidRDefault="008C5D19" w:rsidP="008B1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C5ECC" w:rsidRPr="008B16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73" w:type="dxa"/>
            <w:shd w:val="clear" w:color="auto" w:fill="FBD4B4" w:themeFill="accent6" w:themeFillTint="66"/>
          </w:tcPr>
          <w:p w:rsidR="00CC5ECC" w:rsidRPr="008B1658" w:rsidRDefault="00762DA9" w:rsidP="008B1658">
            <w:pPr>
              <w:rPr>
                <w:rFonts w:ascii="Times New Roman" w:hAnsi="Times New Roman" w:cs="Times New Roman"/>
                <w:b/>
              </w:rPr>
            </w:pPr>
            <w:r w:rsidRPr="00762DA9">
              <w:rPr>
                <w:rFonts w:ascii="Times New Roman" w:hAnsi="Times New Roman" w:cs="Times New Roman"/>
                <w:b/>
              </w:rPr>
              <w:t>Konsultacja wniosku o dofinansowanie operacji z biurem LGD</w:t>
            </w:r>
          </w:p>
        </w:tc>
        <w:tc>
          <w:tcPr>
            <w:tcW w:w="7088" w:type="dxa"/>
          </w:tcPr>
          <w:p w:rsidR="00762DA9" w:rsidRPr="00762DA9" w:rsidRDefault="00762DA9" w:rsidP="00762DA9">
            <w:pPr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Tak – 10 pkt – wniosek został skonsultowany w biurze LGD na </w:t>
            </w:r>
          </w:p>
          <w:p w:rsidR="00762DA9" w:rsidRPr="00762DA9" w:rsidRDefault="00762DA9" w:rsidP="00762DA9">
            <w:pPr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                         </w:t>
            </w:r>
            <w:proofErr w:type="gramStart"/>
            <w:r w:rsidRPr="00762DA9">
              <w:rPr>
                <w:rFonts w:ascii="Times New Roman" w:hAnsi="Times New Roman" w:cs="Times New Roman"/>
              </w:rPr>
              <w:t>minimum</w:t>
            </w:r>
            <w:proofErr w:type="gramEnd"/>
            <w:r w:rsidRPr="00762DA9">
              <w:rPr>
                <w:rFonts w:ascii="Times New Roman" w:hAnsi="Times New Roman" w:cs="Times New Roman"/>
              </w:rPr>
              <w:t xml:space="preserve"> 5 dni roboczych przed końcem trwania </w:t>
            </w:r>
          </w:p>
          <w:p w:rsidR="00762DA9" w:rsidRPr="00762DA9" w:rsidRDefault="00762DA9" w:rsidP="00762DA9">
            <w:pPr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                         </w:t>
            </w:r>
            <w:proofErr w:type="gramStart"/>
            <w:r w:rsidRPr="00762DA9">
              <w:rPr>
                <w:rFonts w:ascii="Times New Roman" w:hAnsi="Times New Roman" w:cs="Times New Roman"/>
              </w:rPr>
              <w:t>naboru</w:t>
            </w:r>
            <w:proofErr w:type="gramEnd"/>
          </w:p>
          <w:p w:rsidR="00762DA9" w:rsidRPr="00762DA9" w:rsidRDefault="00762DA9" w:rsidP="00762DA9">
            <w:pPr>
              <w:rPr>
                <w:rFonts w:ascii="Times New Roman" w:hAnsi="Times New Roman" w:cs="Times New Roman"/>
              </w:rPr>
            </w:pPr>
          </w:p>
          <w:p w:rsidR="00CC5ECC" w:rsidRPr="008B1658" w:rsidRDefault="00762DA9" w:rsidP="00762DA9">
            <w:pPr>
              <w:rPr>
                <w:rFonts w:ascii="Times New Roman" w:hAnsi="Times New Roman" w:cs="Times New Roman"/>
              </w:rPr>
            </w:pPr>
            <w:r w:rsidRPr="00762DA9">
              <w:rPr>
                <w:rFonts w:ascii="Times New Roman" w:hAnsi="Times New Roman" w:cs="Times New Roman"/>
              </w:rPr>
              <w:t xml:space="preserve">Nie – 0 </w:t>
            </w:r>
            <w:proofErr w:type="gramStart"/>
            <w:r w:rsidRPr="00762DA9">
              <w:rPr>
                <w:rFonts w:ascii="Times New Roman" w:hAnsi="Times New Roman" w:cs="Times New Roman"/>
              </w:rPr>
              <w:t>pkt –   na</w:t>
            </w:r>
            <w:proofErr w:type="gramEnd"/>
            <w:r w:rsidRPr="00762DA9">
              <w:rPr>
                <w:rFonts w:ascii="Times New Roman" w:hAnsi="Times New Roman" w:cs="Times New Roman"/>
              </w:rPr>
              <w:t xml:space="preserve"> minimum 5 dni roboczych przed końcem </w:t>
            </w:r>
            <w:r w:rsidRPr="00762DA9">
              <w:rPr>
                <w:rFonts w:ascii="Times New Roman" w:hAnsi="Times New Roman" w:cs="Times New Roman"/>
              </w:rPr>
              <w:tab/>
            </w:r>
            <w:r w:rsidRPr="00762DA9">
              <w:rPr>
                <w:rFonts w:ascii="Times New Roman" w:hAnsi="Times New Roman" w:cs="Times New Roman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r w:rsidRPr="00762DA9">
              <w:rPr>
                <w:rFonts w:ascii="Times New Roman" w:hAnsi="Times New Roman" w:cs="Times New Roman"/>
              </w:rPr>
              <w:t xml:space="preserve">trwania naboru, wniosek nie został skonsultowany </w:t>
            </w:r>
            <w:r w:rsidRPr="00762DA9">
              <w:rPr>
                <w:rFonts w:ascii="Times New Roman" w:hAnsi="Times New Roman" w:cs="Times New Roman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</w:rPr>
              <w:tab/>
              <w:t xml:space="preserve">           </w:t>
            </w:r>
            <w:r w:rsidRPr="00762DA9">
              <w:rPr>
                <w:rFonts w:ascii="Times New Roman" w:hAnsi="Times New Roman" w:cs="Times New Roman"/>
              </w:rPr>
              <w:t>w biurze LGD</w:t>
            </w:r>
          </w:p>
        </w:tc>
      </w:tr>
    </w:tbl>
    <w:p w:rsidR="00CC5ECC" w:rsidRDefault="00CC5ECC" w:rsidP="008B1658">
      <w:pPr>
        <w:spacing w:after="0" w:line="240" w:lineRule="auto"/>
        <w:rPr>
          <w:rFonts w:ascii="Times New Roman" w:hAnsi="Times New Roman" w:cs="Times New Roman"/>
          <w:b/>
        </w:rPr>
      </w:pPr>
      <w:r w:rsidRPr="008B1658">
        <w:rPr>
          <w:rFonts w:ascii="Times New Roman" w:hAnsi="Times New Roman" w:cs="Times New Roman"/>
          <w:b/>
        </w:rPr>
        <w:t xml:space="preserve">Maksymalna liczba punktów: </w:t>
      </w:r>
      <w:r w:rsidR="00890546" w:rsidRPr="008B1658">
        <w:rPr>
          <w:rFonts w:ascii="Times New Roman" w:hAnsi="Times New Roman" w:cs="Times New Roman"/>
          <w:b/>
        </w:rPr>
        <w:t>5</w:t>
      </w:r>
      <w:r w:rsidR="008C5D19">
        <w:rPr>
          <w:rFonts w:ascii="Times New Roman" w:hAnsi="Times New Roman" w:cs="Times New Roman"/>
          <w:b/>
        </w:rPr>
        <w:t>5</w:t>
      </w:r>
      <w:r w:rsidRPr="008B1658">
        <w:rPr>
          <w:rFonts w:ascii="Times New Roman" w:hAnsi="Times New Roman" w:cs="Times New Roman"/>
          <w:b/>
        </w:rPr>
        <w:t xml:space="preserve"> </w:t>
      </w:r>
      <w:proofErr w:type="gramStart"/>
      <w:r w:rsidRPr="008B1658">
        <w:rPr>
          <w:rFonts w:ascii="Times New Roman" w:hAnsi="Times New Roman" w:cs="Times New Roman"/>
          <w:b/>
        </w:rPr>
        <w:t xml:space="preserve">pkt                     </w:t>
      </w:r>
      <w:r w:rsidR="00D56ACA">
        <w:rPr>
          <w:rFonts w:ascii="Times New Roman" w:hAnsi="Times New Roman" w:cs="Times New Roman"/>
          <w:b/>
        </w:rPr>
        <w:tab/>
      </w:r>
      <w:r w:rsidR="00D56ACA">
        <w:rPr>
          <w:rFonts w:ascii="Times New Roman" w:hAnsi="Times New Roman" w:cs="Times New Roman"/>
          <w:b/>
        </w:rPr>
        <w:tab/>
      </w:r>
      <w:r w:rsidRPr="008B1658">
        <w:rPr>
          <w:rFonts w:ascii="Times New Roman" w:hAnsi="Times New Roman" w:cs="Times New Roman"/>
          <w:b/>
        </w:rPr>
        <w:t xml:space="preserve">        Minimalna</w:t>
      </w:r>
      <w:proofErr w:type="gramEnd"/>
      <w:r w:rsidRPr="008B1658">
        <w:rPr>
          <w:rFonts w:ascii="Times New Roman" w:hAnsi="Times New Roman" w:cs="Times New Roman"/>
          <w:b/>
        </w:rPr>
        <w:t xml:space="preserve"> liczba punktów: 3</w:t>
      </w:r>
      <w:r w:rsidR="00890546" w:rsidRPr="008B1658">
        <w:rPr>
          <w:rFonts w:ascii="Times New Roman" w:hAnsi="Times New Roman" w:cs="Times New Roman"/>
          <w:b/>
        </w:rPr>
        <w:t>0</w:t>
      </w:r>
      <w:r w:rsidRPr="008B1658">
        <w:rPr>
          <w:rFonts w:ascii="Times New Roman" w:hAnsi="Times New Roman" w:cs="Times New Roman"/>
          <w:b/>
        </w:rPr>
        <w:t xml:space="preserve"> pkt </w:t>
      </w:r>
    </w:p>
    <w:p w:rsidR="000B2C7C" w:rsidRPr="000B2C7C" w:rsidRDefault="000B2C7C" w:rsidP="000B2C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C7C" w:rsidRPr="00943C02" w:rsidRDefault="000B2C7C" w:rsidP="000B2C7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43C02">
        <w:rPr>
          <w:rFonts w:ascii="Times New Roman" w:hAnsi="Times New Roman" w:cs="Times New Roman"/>
          <w:b/>
          <w:u w:val="single"/>
        </w:rPr>
        <w:t xml:space="preserve">Procedura ustalania kryteriów wyboru </w:t>
      </w:r>
      <w:r w:rsidR="000608B8">
        <w:rPr>
          <w:rFonts w:ascii="Times New Roman" w:hAnsi="Times New Roman" w:cs="Times New Roman"/>
          <w:b/>
          <w:u w:val="single"/>
        </w:rPr>
        <w:t>operacji</w:t>
      </w:r>
    </w:p>
    <w:p w:rsidR="00943C02" w:rsidRPr="00943C02" w:rsidRDefault="000B2C7C" w:rsidP="000B2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C02">
        <w:rPr>
          <w:rFonts w:ascii="Times New Roman" w:hAnsi="Times New Roman" w:cs="Times New Roman"/>
        </w:rPr>
        <w:t xml:space="preserve">Kryteria wyboru </w:t>
      </w:r>
      <w:r w:rsidR="00943C02" w:rsidRPr="00943C02">
        <w:rPr>
          <w:rFonts w:ascii="Times New Roman" w:hAnsi="Times New Roman" w:cs="Times New Roman"/>
        </w:rPr>
        <w:t xml:space="preserve">operacji oraz procedury wyboru operacji </w:t>
      </w:r>
      <w:r w:rsidRPr="00943C02">
        <w:rPr>
          <w:rFonts w:ascii="Times New Roman" w:hAnsi="Times New Roman" w:cs="Times New Roman"/>
        </w:rPr>
        <w:t xml:space="preserve">zostały określone w procesie partycypacji </w:t>
      </w:r>
      <w:r w:rsidR="00943C02" w:rsidRPr="00943C02">
        <w:rPr>
          <w:rFonts w:ascii="Times New Roman" w:hAnsi="Times New Roman" w:cs="Times New Roman"/>
        </w:rPr>
        <w:t xml:space="preserve">społeczności </w:t>
      </w:r>
      <w:r w:rsidRPr="00943C02">
        <w:rPr>
          <w:rFonts w:ascii="Times New Roman" w:hAnsi="Times New Roman" w:cs="Times New Roman"/>
        </w:rPr>
        <w:t xml:space="preserve">lokalnej. Kryteria zostały opracowane dla poszczególnych przedsięwzięć, z uwzględnieniem wymogów i zasad </w:t>
      </w:r>
      <w:r w:rsidR="00943C02" w:rsidRPr="00943C02">
        <w:rPr>
          <w:rFonts w:ascii="Times New Roman" w:hAnsi="Times New Roman" w:cs="Times New Roman"/>
        </w:rPr>
        <w:t>PROW 2014-2020</w:t>
      </w:r>
      <w:r w:rsidRPr="00943C02">
        <w:rPr>
          <w:rFonts w:ascii="Times New Roman" w:hAnsi="Times New Roman" w:cs="Times New Roman"/>
        </w:rPr>
        <w:t xml:space="preserve">. </w:t>
      </w:r>
      <w:r w:rsidR="00943C02" w:rsidRPr="00943C02">
        <w:rPr>
          <w:rFonts w:ascii="Times New Roman" w:hAnsi="Times New Roman" w:cs="Times New Roman"/>
        </w:rPr>
        <w:t>Ostateczny kształt kryteriów został ustanowiony podczas pracy zespołu roboczego ds. LSR.</w:t>
      </w:r>
      <w:r w:rsidRPr="00943C02">
        <w:rPr>
          <w:rFonts w:ascii="Times New Roman" w:hAnsi="Times New Roman" w:cs="Times New Roman"/>
        </w:rPr>
        <w:t xml:space="preserve">  </w:t>
      </w:r>
    </w:p>
    <w:p w:rsidR="000B2C7C" w:rsidRPr="00943C02" w:rsidRDefault="000B2C7C" w:rsidP="000B2C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C02">
        <w:rPr>
          <w:rFonts w:ascii="Times New Roman" w:hAnsi="Times New Roman" w:cs="Times New Roman"/>
        </w:rPr>
        <w:t xml:space="preserve">Kryteria są ściśle powiązane ze specyfiką obszaru LSR, z diagnozą obszaru, celami i wskaźnikami. </w:t>
      </w:r>
      <w:r w:rsidR="00943C02" w:rsidRPr="00943C02">
        <w:rPr>
          <w:rFonts w:ascii="Times New Roman" w:hAnsi="Times New Roman" w:cs="Times New Roman"/>
        </w:rPr>
        <w:br/>
      </w:r>
      <w:r w:rsidRPr="00943C02">
        <w:rPr>
          <w:rFonts w:ascii="Times New Roman" w:hAnsi="Times New Roman" w:cs="Times New Roman"/>
        </w:rPr>
        <w:t xml:space="preserve">W poszczególnych </w:t>
      </w:r>
      <w:proofErr w:type="gramStart"/>
      <w:r w:rsidRPr="00943C02">
        <w:rPr>
          <w:rFonts w:ascii="Times New Roman" w:hAnsi="Times New Roman" w:cs="Times New Roman"/>
        </w:rPr>
        <w:t>przedsięwzięciach co</w:t>
      </w:r>
      <w:proofErr w:type="gramEnd"/>
      <w:r w:rsidRPr="00943C02">
        <w:rPr>
          <w:rFonts w:ascii="Times New Roman" w:hAnsi="Times New Roman" w:cs="Times New Roman"/>
        </w:rPr>
        <w:t xml:space="preserve"> najmniej </w:t>
      </w:r>
      <w:r w:rsidR="00943C02" w:rsidRPr="00943C02">
        <w:rPr>
          <w:rFonts w:ascii="Times New Roman" w:hAnsi="Times New Roman" w:cs="Times New Roman"/>
        </w:rPr>
        <w:t>jedno</w:t>
      </w:r>
      <w:r w:rsidRPr="00943C02">
        <w:rPr>
          <w:rFonts w:ascii="Times New Roman" w:hAnsi="Times New Roman" w:cs="Times New Roman"/>
        </w:rPr>
        <w:t xml:space="preserve"> kryterium bezpośrednio odnosi się do diagnozy, analizy SWOT i przyczynia się do osiągnięcia wskaźnika produktu i rezultatu. W odniesieniu do przedsięwzięć z celu</w:t>
      </w:r>
      <w:r w:rsidR="00943C02" w:rsidRPr="00943C02">
        <w:rPr>
          <w:rFonts w:ascii="Times New Roman" w:hAnsi="Times New Roman" w:cs="Times New Roman"/>
        </w:rPr>
        <w:t xml:space="preserve"> ogólnego</w:t>
      </w:r>
      <w:r w:rsidRPr="00943C02">
        <w:rPr>
          <w:rFonts w:ascii="Times New Roman" w:hAnsi="Times New Roman" w:cs="Times New Roman"/>
        </w:rPr>
        <w:t xml:space="preserve"> 1</w:t>
      </w:r>
      <w:r w:rsidR="00943C02" w:rsidRPr="00943C02">
        <w:rPr>
          <w:rFonts w:ascii="Times New Roman" w:hAnsi="Times New Roman" w:cs="Times New Roman"/>
        </w:rPr>
        <w:t xml:space="preserve"> „Zrównoważony rozwój sektora mikro i małych przedsiębiorstw na obszarze LSR”</w:t>
      </w:r>
      <w:r w:rsidRPr="00943C02">
        <w:rPr>
          <w:rFonts w:ascii="Times New Roman" w:hAnsi="Times New Roman" w:cs="Times New Roman"/>
        </w:rPr>
        <w:t xml:space="preserve"> </w:t>
      </w:r>
      <w:r w:rsidR="00943C02">
        <w:rPr>
          <w:rFonts w:ascii="Times New Roman" w:hAnsi="Times New Roman" w:cs="Times New Roman"/>
        </w:rPr>
        <w:t>premiowane będą operacje przewidujące</w:t>
      </w:r>
      <w:r w:rsidRPr="00943C02">
        <w:rPr>
          <w:rFonts w:ascii="Times New Roman" w:hAnsi="Times New Roman" w:cs="Times New Roman"/>
        </w:rPr>
        <w:t xml:space="preserve"> wsparci</w:t>
      </w:r>
      <w:r w:rsidR="00943C02">
        <w:rPr>
          <w:rFonts w:ascii="Times New Roman" w:hAnsi="Times New Roman" w:cs="Times New Roman"/>
        </w:rPr>
        <w:t>e</w:t>
      </w:r>
      <w:r w:rsidRPr="00943C02">
        <w:rPr>
          <w:rFonts w:ascii="Times New Roman" w:hAnsi="Times New Roman" w:cs="Times New Roman"/>
        </w:rPr>
        <w:t xml:space="preserve"> dla osób z grup defaworyzowanych,</w:t>
      </w:r>
      <w:r w:rsidR="00943C02">
        <w:rPr>
          <w:rFonts w:ascii="Times New Roman" w:hAnsi="Times New Roman" w:cs="Times New Roman"/>
        </w:rPr>
        <w:t xml:space="preserve"> mające</w:t>
      </w:r>
      <w:r w:rsidRPr="00943C02">
        <w:rPr>
          <w:rFonts w:ascii="Times New Roman" w:hAnsi="Times New Roman" w:cs="Times New Roman"/>
        </w:rPr>
        <w:t xml:space="preserve"> innowacyjny charakter oraz realiz</w:t>
      </w:r>
      <w:r w:rsidR="00943C02">
        <w:rPr>
          <w:rFonts w:ascii="Times New Roman" w:hAnsi="Times New Roman" w:cs="Times New Roman"/>
        </w:rPr>
        <w:t xml:space="preserve">ujące </w:t>
      </w:r>
      <w:r w:rsidRPr="00943C02">
        <w:rPr>
          <w:rFonts w:ascii="Times New Roman" w:hAnsi="Times New Roman" w:cs="Times New Roman"/>
        </w:rPr>
        <w:t>cel</w:t>
      </w:r>
      <w:r w:rsidR="00943C02">
        <w:rPr>
          <w:rFonts w:ascii="Times New Roman" w:hAnsi="Times New Roman" w:cs="Times New Roman"/>
        </w:rPr>
        <w:t>e</w:t>
      </w:r>
      <w:r w:rsidRPr="00943C02">
        <w:rPr>
          <w:rFonts w:ascii="Times New Roman" w:hAnsi="Times New Roman" w:cs="Times New Roman"/>
        </w:rPr>
        <w:t xml:space="preserve"> środowiskow</w:t>
      </w:r>
      <w:r w:rsidR="00943C02">
        <w:rPr>
          <w:rFonts w:ascii="Times New Roman" w:hAnsi="Times New Roman" w:cs="Times New Roman"/>
        </w:rPr>
        <w:t>e</w:t>
      </w:r>
      <w:r w:rsidRPr="00943C02">
        <w:rPr>
          <w:rFonts w:ascii="Times New Roman" w:hAnsi="Times New Roman" w:cs="Times New Roman"/>
        </w:rPr>
        <w:t xml:space="preserve"> lub klimatyczn</w:t>
      </w:r>
      <w:r w:rsidR="00943C02">
        <w:rPr>
          <w:rFonts w:ascii="Times New Roman" w:hAnsi="Times New Roman" w:cs="Times New Roman"/>
        </w:rPr>
        <w:t>e</w:t>
      </w:r>
      <w:r w:rsidRPr="00943C02">
        <w:rPr>
          <w:rFonts w:ascii="Times New Roman" w:hAnsi="Times New Roman" w:cs="Times New Roman"/>
        </w:rPr>
        <w:t>.</w:t>
      </w:r>
    </w:p>
    <w:p w:rsidR="000B2C7C" w:rsidRPr="00943C02" w:rsidRDefault="000B2C7C" w:rsidP="000B2C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C7C" w:rsidRPr="00943C02" w:rsidRDefault="000B2C7C" w:rsidP="000B2C7C">
      <w:pPr>
        <w:tabs>
          <w:tab w:val="left" w:pos="3150"/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43C02">
        <w:rPr>
          <w:rFonts w:ascii="Times New Roman" w:hAnsi="Times New Roman" w:cs="Times New Roman"/>
          <w:b/>
          <w:u w:val="single"/>
        </w:rPr>
        <w:t xml:space="preserve">Procedura zmiany kryteriów wyboru </w:t>
      </w:r>
      <w:r w:rsidR="00C2358F" w:rsidRPr="00943C02">
        <w:rPr>
          <w:rFonts w:ascii="Times New Roman" w:hAnsi="Times New Roman" w:cs="Times New Roman"/>
          <w:b/>
          <w:u w:val="single"/>
        </w:rPr>
        <w:t>operacji</w:t>
      </w:r>
    </w:p>
    <w:p w:rsidR="000B2C7C" w:rsidRPr="00943C02" w:rsidRDefault="000B2C7C" w:rsidP="000B2C7C">
      <w:pPr>
        <w:pStyle w:val="Akapitzlist"/>
        <w:numPr>
          <w:ilvl w:val="0"/>
          <w:numId w:val="24"/>
        </w:num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3C02">
        <w:rPr>
          <w:rFonts w:ascii="Times New Roman" w:hAnsi="Times New Roman" w:cs="Times New Roman"/>
        </w:rPr>
        <w:t xml:space="preserve">LGD będzie dokonywać zmiany kryteriów, będących wynikiem prowadzonych działań monitorujących </w:t>
      </w:r>
      <w:r w:rsidRPr="00943C02">
        <w:rPr>
          <w:rFonts w:ascii="Times New Roman" w:hAnsi="Times New Roman" w:cs="Times New Roman"/>
        </w:rPr>
        <w:br/>
        <w:t xml:space="preserve">i ewaluacyjnych. Jeśli po przeprowadzeniu ww. badań okaże się, iż kryteria są nieefektywne lub sprawiają trudności oceniającym lub/i wnioskodawcom zostaną zmienione. </w:t>
      </w:r>
    </w:p>
    <w:p w:rsidR="000B2C7C" w:rsidRPr="00943C02" w:rsidRDefault="000B2C7C" w:rsidP="000B2C7C">
      <w:pPr>
        <w:pStyle w:val="Akapitzlist"/>
        <w:numPr>
          <w:ilvl w:val="0"/>
          <w:numId w:val="24"/>
        </w:num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3C02">
        <w:rPr>
          <w:rFonts w:ascii="Times New Roman" w:hAnsi="Times New Roman" w:cs="Times New Roman"/>
        </w:rPr>
        <w:t xml:space="preserve">Z inicjatywą dokonania zmian w kryteriach wyboru </w:t>
      </w:r>
      <w:r w:rsidR="00C2358F" w:rsidRPr="00943C02">
        <w:rPr>
          <w:rFonts w:ascii="Times New Roman" w:hAnsi="Times New Roman" w:cs="Times New Roman"/>
        </w:rPr>
        <w:t>operacji</w:t>
      </w:r>
      <w:r w:rsidRPr="00943C02">
        <w:rPr>
          <w:rFonts w:ascii="Times New Roman" w:hAnsi="Times New Roman" w:cs="Times New Roman"/>
        </w:rPr>
        <w:t xml:space="preserve"> może wystąpić: </w:t>
      </w:r>
    </w:p>
    <w:p w:rsidR="000B2C7C" w:rsidRPr="00943C02" w:rsidRDefault="000B2C7C" w:rsidP="000B2C7C">
      <w:pPr>
        <w:pStyle w:val="Akapitzlist"/>
        <w:numPr>
          <w:ilvl w:val="0"/>
          <w:numId w:val="22"/>
        </w:numPr>
        <w:tabs>
          <w:tab w:val="left" w:pos="315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943C02">
        <w:rPr>
          <w:rFonts w:ascii="Times New Roman" w:hAnsi="Times New Roman" w:cs="Times New Roman"/>
        </w:rPr>
        <w:t xml:space="preserve">Zarząd, </w:t>
      </w:r>
    </w:p>
    <w:p w:rsidR="000B2C7C" w:rsidRPr="00943C02" w:rsidRDefault="000B2C7C" w:rsidP="000B2C7C">
      <w:pPr>
        <w:pStyle w:val="Akapitzlist"/>
        <w:numPr>
          <w:ilvl w:val="0"/>
          <w:numId w:val="22"/>
        </w:numPr>
        <w:tabs>
          <w:tab w:val="left" w:pos="315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proofErr w:type="gramStart"/>
      <w:r w:rsidRPr="00943C02">
        <w:rPr>
          <w:rFonts w:ascii="Times New Roman" w:hAnsi="Times New Roman" w:cs="Times New Roman"/>
        </w:rPr>
        <w:t>co</w:t>
      </w:r>
      <w:proofErr w:type="gramEnd"/>
      <w:r w:rsidRPr="00943C02">
        <w:rPr>
          <w:rFonts w:ascii="Times New Roman" w:hAnsi="Times New Roman" w:cs="Times New Roman"/>
        </w:rPr>
        <w:t xml:space="preserve"> najmniej 4 członków Rady, </w:t>
      </w:r>
    </w:p>
    <w:p w:rsidR="000B2C7C" w:rsidRPr="00943C02" w:rsidRDefault="000B2C7C" w:rsidP="000B2C7C">
      <w:pPr>
        <w:pStyle w:val="Akapitzlist"/>
        <w:numPr>
          <w:ilvl w:val="0"/>
          <w:numId w:val="22"/>
        </w:numPr>
        <w:tabs>
          <w:tab w:val="left" w:pos="315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proofErr w:type="gramStart"/>
      <w:r w:rsidRPr="00943C02">
        <w:rPr>
          <w:rFonts w:ascii="Times New Roman" w:hAnsi="Times New Roman" w:cs="Times New Roman"/>
        </w:rPr>
        <w:t>co</w:t>
      </w:r>
      <w:proofErr w:type="gramEnd"/>
      <w:r w:rsidRPr="00943C02">
        <w:rPr>
          <w:rFonts w:ascii="Times New Roman" w:hAnsi="Times New Roman" w:cs="Times New Roman"/>
        </w:rPr>
        <w:t xml:space="preserve"> najmniej 10 członków zwyczajnych lub mieszkańców obszaru LSR. </w:t>
      </w:r>
    </w:p>
    <w:p w:rsidR="000B2C7C" w:rsidRPr="00943C02" w:rsidRDefault="000B2C7C" w:rsidP="000B2C7C">
      <w:pPr>
        <w:pStyle w:val="Akapitzlist"/>
        <w:numPr>
          <w:ilvl w:val="0"/>
          <w:numId w:val="24"/>
        </w:num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3C02">
        <w:rPr>
          <w:rFonts w:ascii="Times New Roman" w:hAnsi="Times New Roman" w:cs="Times New Roman"/>
        </w:rPr>
        <w:t xml:space="preserve">Wniosek o zmianę kryteriów wyboru </w:t>
      </w:r>
      <w:r w:rsidR="00C2358F" w:rsidRPr="00943C02">
        <w:rPr>
          <w:rFonts w:ascii="Times New Roman" w:hAnsi="Times New Roman" w:cs="Times New Roman"/>
        </w:rPr>
        <w:t>operacji</w:t>
      </w:r>
      <w:r w:rsidRPr="00943C02">
        <w:rPr>
          <w:rFonts w:ascii="Times New Roman" w:hAnsi="Times New Roman" w:cs="Times New Roman"/>
        </w:rPr>
        <w:t xml:space="preserve"> powinien zawierać: </w:t>
      </w:r>
    </w:p>
    <w:p w:rsidR="000B2C7C" w:rsidRPr="00943C02" w:rsidRDefault="000B2C7C" w:rsidP="000B2C7C">
      <w:pPr>
        <w:pStyle w:val="Akapitzlist"/>
        <w:numPr>
          <w:ilvl w:val="0"/>
          <w:numId w:val="23"/>
        </w:numPr>
        <w:tabs>
          <w:tab w:val="left" w:pos="315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943C02">
        <w:rPr>
          <w:rFonts w:ascii="Times New Roman" w:hAnsi="Times New Roman" w:cs="Times New Roman"/>
        </w:rPr>
        <w:t xml:space="preserve">wskazanie działania, w </w:t>
      </w:r>
      <w:proofErr w:type="gramStart"/>
      <w:r w:rsidRPr="00943C02">
        <w:rPr>
          <w:rFonts w:ascii="Times New Roman" w:hAnsi="Times New Roman" w:cs="Times New Roman"/>
        </w:rPr>
        <w:t>ramach którego</w:t>
      </w:r>
      <w:proofErr w:type="gramEnd"/>
      <w:r w:rsidRPr="00943C02">
        <w:rPr>
          <w:rFonts w:ascii="Times New Roman" w:hAnsi="Times New Roman" w:cs="Times New Roman"/>
        </w:rPr>
        <w:t xml:space="preserve"> należy dokonać zmiany kryteriów wyboru; </w:t>
      </w:r>
    </w:p>
    <w:p w:rsidR="000B2C7C" w:rsidRPr="00943C02" w:rsidRDefault="000B2C7C" w:rsidP="000B2C7C">
      <w:pPr>
        <w:pStyle w:val="Akapitzlist"/>
        <w:numPr>
          <w:ilvl w:val="0"/>
          <w:numId w:val="23"/>
        </w:numPr>
        <w:tabs>
          <w:tab w:val="left" w:pos="315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proofErr w:type="gramStart"/>
      <w:r w:rsidRPr="00943C02">
        <w:rPr>
          <w:rFonts w:ascii="Times New Roman" w:hAnsi="Times New Roman" w:cs="Times New Roman"/>
        </w:rPr>
        <w:t>nazwę</w:t>
      </w:r>
      <w:proofErr w:type="gramEnd"/>
      <w:r w:rsidRPr="00943C02">
        <w:rPr>
          <w:rFonts w:ascii="Times New Roman" w:hAnsi="Times New Roman" w:cs="Times New Roman"/>
        </w:rPr>
        <w:t xml:space="preserve"> aktualizowanego i/lub likwidowanego kryterium i/lub nowego kryterium wraz ze szczegółowym uzasadnieniem oraz propozycję punktacji i metodologii wyliczenia punktacji.</w:t>
      </w:r>
    </w:p>
    <w:p w:rsidR="000B2C7C" w:rsidRPr="00943C02" w:rsidRDefault="000B2C7C" w:rsidP="000B2C7C">
      <w:pPr>
        <w:pStyle w:val="Akapitzlist"/>
        <w:numPr>
          <w:ilvl w:val="0"/>
          <w:numId w:val="24"/>
        </w:num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3C02">
        <w:rPr>
          <w:rFonts w:ascii="Times New Roman" w:hAnsi="Times New Roman" w:cs="Times New Roman"/>
        </w:rPr>
        <w:t xml:space="preserve">Wniosek o zmianę kryteriów wyboru </w:t>
      </w:r>
      <w:r w:rsidR="00C2358F" w:rsidRPr="00943C02">
        <w:rPr>
          <w:rFonts w:ascii="Times New Roman" w:hAnsi="Times New Roman" w:cs="Times New Roman"/>
        </w:rPr>
        <w:t>operacji</w:t>
      </w:r>
      <w:r w:rsidRPr="00943C02">
        <w:rPr>
          <w:rFonts w:ascii="Times New Roman" w:hAnsi="Times New Roman" w:cs="Times New Roman"/>
        </w:rPr>
        <w:t xml:space="preserve"> składany jest do biura LGD, a następnie rozpatrywany przez Zarząd. </w:t>
      </w:r>
    </w:p>
    <w:p w:rsidR="000B2C7C" w:rsidRPr="00943C02" w:rsidRDefault="000B2C7C" w:rsidP="000B2C7C">
      <w:pPr>
        <w:pStyle w:val="Akapitzlist"/>
        <w:numPr>
          <w:ilvl w:val="0"/>
          <w:numId w:val="24"/>
        </w:num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3C02">
        <w:rPr>
          <w:rFonts w:ascii="Times New Roman" w:hAnsi="Times New Roman" w:cs="Times New Roman"/>
        </w:rPr>
        <w:t xml:space="preserve">Projekt zmiany kryteriów zostanie opracowany przez zespół roboczy ds. LSR, w </w:t>
      </w:r>
      <w:proofErr w:type="gramStart"/>
      <w:r w:rsidRPr="00943C02">
        <w:rPr>
          <w:rFonts w:ascii="Times New Roman" w:hAnsi="Times New Roman" w:cs="Times New Roman"/>
        </w:rPr>
        <w:t>skład którego</w:t>
      </w:r>
      <w:proofErr w:type="gramEnd"/>
      <w:r w:rsidRPr="00943C02">
        <w:rPr>
          <w:rFonts w:ascii="Times New Roman" w:hAnsi="Times New Roman" w:cs="Times New Roman"/>
        </w:rPr>
        <w:t xml:space="preserve"> wchodzą członkowie Zarządu i pracownicy Biura LGD, a następnie poddany konsultacjom społecznym trwającym od 7 do 14 dni kalendarzowych. </w:t>
      </w:r>
    </w:p>
    <w:p w:rsidR="000B2C7C" w:rsidRPr="00943C02" w:rsidRDefault="000B2C7C" w:rsidP="000B2C7C">
      <w:pPr>
        <w:pStyle w:val="Akapitzlist"/>
        <w:numPr>
          <w:ilvl w:val="0"/>
          <w:numId w:val="24"/>
        </w:num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3C02">
        <w:rPr>
          <w:rFonts w:ascii="Times New Roman" w:hAnsi="Times New Roman" w:cs="Times New Roman"/>
        </w:rPr>
        <w:lastRenderedPageBreak/>
        <w:t>Konsultacje odbywać się będą w formie online za pomocą formularza konsultacyjnego.</w:t>
      </w:r>
    </w:p>
    <w:p w:rsidR="000B2C7C" w:rsidRPr="00943C02" w:rsidRDefault="000B2C7C" w:rsidP="000B2C7C">
      <w:pPr>
        <w:pStyle w:val="Akapitzlist"/>
        <w:numPr>
          <w:ilvl w:val="0"/>
          <w:numId w:val="24"/>
        </w:num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3C02">
        <w:rPr>
          <w:rFonts w:ascii="Times New Roman" w:hAnsi="Times New Roman" w:cs="Times New Roman"/>
        </w:rPr>
        <w:t xml:space="preserve">Zgłoszone uwagi do kryteriów zostaną przeanalizowane pod kątem przyjęcia lub odrzucenia wraz </w:t>
      </w:r>
      <w:r w:rsidRPr="00943C02">
        <w:rPr>
          <w:rFonts w:ascii="Times New Roman" w:hAnsi="Times New Roman" w:cs="Times New Roman"/>
        </w:rPr>
        <w:br/>
        <w:t>z uzasadnieniem przez zespół roboczy ds. LSR w terminie 14 dni od dnia zakończenia konsultacji.</w:t>
      </w:r>
    </w:p>
    <w:p w:rsidR="000B2C7C" w:rsidRPr="00943C02" w:rsidRDefault="000B2C7C" w:rsidP="000B2C7C">
      <w:pPr>
        <w:pStyle w:val="Akapitzlist"/>
        <w:numPr>
          <w:ilvl w:val="0"/>
          <w:numId w:val="24"/>
        </w:num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3C02">
        <w:rPr>
          <w:rFonts w:ascii="Times New Roman" w:hAnsi="Times New Roman" w:cs="Times New Roman"/>
        </w:rPr>
        <w:t xml:space="preserve">Ostateczną wersję kryteriów zatwierdzi Zarząd. </w:t>
      </w:r>
    </w:p>
    <w:p w:rsidR="000B2C7C" w:rsidRPr="00CD73F6" w:rsidRDefault="000B2C7C" w:rsidP="000B2C7C">
      <w:pPr>
        <w:pStyle w:val="Akapitzlist"/>
        <w:numPr>
          <w:ilvl w:val="0"/>
          <w:numId w:val="24"/>
        </w:num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3C02">
        <w:rPr>
          <w:rFonts w:ascii="Times New Roman" w:hAnsi="Times New Roman" w:cs="Times New Roman"/>
        </w:rPr>
        <w:t>W terminie 7 dni od dnia zatwierdzenia zmiany kryteriów zostaną one zgłoszone do Samorządu Województwa do akceptacji.</w:t>
      </w:r>
    </w:p>
    <w:sectPr w:rsidR="000B2C7C" w:rsidRPr="00CD73F6" w:rsidSect="000B2C7C"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3F" w:rsidRDefault="00C3553F" w:rsidP="004430B1">
      <w:pPr>
        <w:spacing w:after="0" w:line="240" w:lineRule="auto"/>
      </w:pPr>
      <w:r>
        <w:separator/>
      </w:r>
    </w:p>
  </w:endnote>
  <w:endnote w:type="continuationSeparator" w:id="0">
    <w:p w:rsidR="00C3553F" w:rsidRDefault="00C3553F" w:rsidP="0044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983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A6501" w:rsidRPr="00E0735C" w:rsidRDefault="004A6501" w:rsidP="009D195F">
        <w:pPr>
          <w:pStyle w:val="Stopka"/>
          <w:jc w:val="center"/>
          <w:rPr>
            <w:rFonts w:ascii="Times New Roman" w:hAnsi="Times New Roman" w:cs="Times New Roman"/>
          </w:rPr>
        </w:pPr>
        <w:r w:rsidRPr="00E0735C">
          <w:rPr>
            <w:rFonts w:ascii="Times New Roman" w:hAnsi="Times New Roman" w:cs="Times New Roman"/>
          </w:rPr>
          <w:fldChar w:fldCharType="begin"/>
        </w:r>
        <w:r w:rsidRPr="00E0735C">
          <w:rPr>
            <w:rFonts w:ascii="Times New Roman" w:hAnsi="Times New Roman" w:cs="Times New Roman"/>
          </w:rPr>
          <w:instrText>PAGE   \* MERGEFORMAT</w:instrText>
        </w:r>
        <w:r w:rsidRPr="00E0735C">
          <w:rPr>
            <w:rFonts w:ascii="Times New Roman" w:hAnsi="Times New Roman" w:cs="Times New Roman"/>
          </w:rPr>
          <w:fldChar w:fldCharType="separate"/>
        </w:r>
        <w:r w:rsidR="00E2259B">
          <w:rPr>
            <w:rFonts w:ascii="Times New Roman" w:hAnsi="Times New Roman" w:cs="Times New Roman"/>
            <w:noProof/>
          </w:rPr>
          <w:t>8</w:t>
        </w:r>
        <w:r w:rsidRPr="00E0735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3F" w:rsidRDefault="00C3553F" w:rsidP="004430B1">
      <w:pPr>
        <w:spacing w:after="0" w:line="240" w:lineRule="auto"/>
      </w:pPr>
      <w:r>
        <w:separator/>
      </w:r>
    </w:p>
  </w:footnote>
  <w:footnote w:type="continuationSeparator" w:id="0">
    <w:p w:rsidR="00C3553F" w:rsidRDefault="00C3553F" w:rsidP="0044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ADB"/>
    <w:multiLevelType w:val="multilevel"/>
    <w:tmpl w:val="68F638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1">
    <w:nsid w:val="08C7641B"/>
    <w:multiLevelType w:val="multilevel"/>
    <w:tmpl w:val="2BA82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0"/>
      </w:rPr>
    </w:lvl>
  </w:abstractNum>
  <w:abstractNum w:abstractNumId="2">
    <w:nsid w:val="0A895218"/>
    <w:multiLevelType w:val="hybridMultilevel"/>
    <w:tmpl w:val="108AEAD6"/>
    <w:lvl w:ilvl="0" w:tplc="56F686E8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9522B"/>
    <w:multiLevelType w:val="hybridMultilevel"/>
    <w:tmpl w:val="00BA15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34F26"/>
    <w:multiLevelType w:val="hybridMultilevel"/>
    <w:tmpl w:val="534CDD92"/>
    <w:lvl w:ilvl="0" w:tplc="C314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80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28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8B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87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60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8A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6C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4B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914FB5"/>
    <w:multiLevelType w:val="hybridMultilevel"/>
    <w:tmpl w:val="987AF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B31EC"/>
    <w:multiLevelType w:val="multilevel"/>
    <w:tmpl w:val="697A0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7">
    <w:nsid w:val="156F7982"/>
    <w:multiLevelType w:val="hybridMultilevel"/>
    <w:tmpl w:val="FBBE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5228F"/>
    <w:multiLevelType w:val="multilevel"/>
    <w:tmpl w:val="9E2A4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9">
    <w:nsid w:val="1A986116"/>
    <w:multiLevelType w:val="multilevel"/>
    <w:tmpl w:val="B83A1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10">
    <w:nsid w:val="1DFC03E1"/>
    <w:multiLevelType w:val="multilevel"/>
    <w:tmpl w:val="235E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802E58"/>
    <w:multiLevelType w:val="hybridMultilevel"/>
    <w:tmpl w:val="344A58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5B42FF"/>
    <w:multiLevelType w:val="hybridMultilevel"/>
    <w:tmpl w:val="F1C48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C33BF"/>
    <w:multiLevelType w:val="hybridMultilevel"/>
    <w:tmpl w:val="A5543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91CB1"/>
    <w:multiLevelType w:val="multilevel"/>
    <w:tmpl w:val="3E28F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15">
    <w:nsid w:val="395128CE"/>
    <w:multiLevelType w:val="hybridMultilevel"/>
    <w:tmpl w:val="06D8D45C"/>
    <w:lvl w:ilvl="0" w:tplc="799CD7B8">
      <w:start w:val="1"/>
      <w:numFmt w:val="lowerRoman"/>
      <w:lvlText w:val="%1."/>
      <w:lvlJc w:val="right"/>
      <w:pPr>
        <w:ind w:left="22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40DF7514"/>
    <w:multiLevelType w:val="multilevel"/>
    <w:tmpl w:val="3E28F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17">
    <w:nsid w:val="47153CE6"/>
    <w:multiLevelType w:val="multilevel"/>
    <w:tmpl w:val="6B308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>
    <w:nsid w:val="48C9088E"/>
    <w:multiLevelType w:val="hybridMultilevel"/>
    <w:tmpl w:val="D6D8B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D7F6A"/>
    <w:multiLevelType w:val="hybridMultilevel"/>
    <w:tmpl w:val="ABE04E78"/>
    <w:lvl w:ilvl="0" w:tplc="B1B63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EB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61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4B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0E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E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EE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22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8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4A7425"/>
    <w:multiLevelType w:val="multilevel"/>
    <w:tmpl w:val="5F1E62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21">
    <w:nsid w:val="5D6A03FA"/>
    <w:multiLevelType w:val="multilevel"/>
    <w:tmpl w:val="7D1C0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83F1547"/>
    <w:multiLevelType w:val="hybridMultilevel"/>
    <w:tmpl w:val="DCF4F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C53BA"/>
    <w:multiLevelType w:val="multilevel"/>
    <w:tmpl w:val="5F1E62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24">
    <w:nsid w:val="774732CF"/>
    <w:multiLevelType w:val="multilevel"/>
    <w:tmpl w:val="B2FC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8C1FBF"/>
    <w:multiLevelType w:val="multilevel"/>
    <w:tmpl w:val="2BA82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6"/>
  </w:num>
  <w:num w:numId="5">
    <w:abstractNumId w:val="1"/>
  </w:num>
  <w:num w:numId="6">
    <w:abstractNumId w:val="25"/>
  </w:num>
  <w:num w:numId="7">
    <w:abstractNumId w:val="10"/>
  </w:num>
  <w:num w:numId="8">
    <w:abstractNumId w:val="13"/>
  </w:num>
  <w:num w:numId="9">
    <w:abstractNumId w:val="11"/>
  </w:num>
  <w:num w:numId="10">
    <w:abstractNumId w:val="15"/>
  </w:num>
  <w:num w:numId="11">
    <w:abstractNumId w:val="2"/>
  </w:num>
  <w:num w:numId="12">
    <w:abstractNumId w:val="19"/>
  </w:num>
  <w:num w:numId="13">
    <w:abstractNumId w:val="3"/>
  </w:num>
  <w:num w:numId="14">
    <w:abstractNumId w:val="4"/>
  </w:num>
  <w:num w:numId="15">
    <w:abstractNumId w:val="17"/>
  </w:num>
  <w:num w:numId="16">
    <w:abstractNumId w:val="21"/>
  </w:num>
  <w:num w:numId="17">
    <w:abstractNumId w:val="20"/>
  </w:num>
  <w:num w:numId="18">
    <w:abstractNumId w:val="8"/>
  </w:num>
  <w:num w:numId="19">
    <w:abstractNumId w:val="6"/>
  </w:num>
  <w:num w:numId="20">
    <w:abstractNumId w:val="23"/>
  </w:num>
  <w:num w:numId="21">
    <w:abstractNumId w:val="0"/>
  </w:num>
  <w:num w:numId="22">
    <w:abstractNumId w:val="12"/>
  </w:num>
  <w:num w:numId="23">
    <w:abstractNumId w:val="22"/>
  </w:num>
  <w:num w:numId="24">
    <w:abstractNumId w:val="7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0E"/>
    <w:rsid w:val="000164FC"/>
    <w:rsid w:val="00021C0A"/>
    <w:rsid w:val="00022D5E"/>
    <w:rsid w:val="0003694A"/>
    <w:rsid w:val="00041541"/>
    <w:rsid w:val="0004695D"/>
    <w:rsid w:val="00050C9C"/>
    <w:rsid w:val="00052609"/>
    <w:rsid w:val="00054636"/>
    <w:rsid w:val="000608B8"/>
    <w:rsid w:val="000643F5"/>
    <w:rsid w:val="00065720"/>
    <w:rsid w:val="00066F47"/>
    <w:rsid w:val="00070EC5"/>
    <w:rsid w:val="00071752"/>
    <w:rsid w:val="000810EA"/>
    <w:rsid w:val="00084D67"/>
    <w:rsid w:val="00086D24"/>
    <w:rsid w:val="000918B7"/>
    <w:rsid w:val="00093EE9"/>
    <w:rsid w:val="000B0465"/>
    <w:rsid w:val="000B2B9F"/>
    <w:rsid w:val="000B2C7C"/>
    <w:rsid w:val="000B51A7"/>
    <w:rsid w:val="000B6318"/>
    <w:rsid w:val="000B6B7D"/>
    <w:rsid w:val="000C1C3B"/>
    <w:rsid w:val="000C23A3"/>
    <w:rsid w:val="000C4CE1"/>
    <w:rsid w:val="000D23A7"/>
    <w:rsid w:val="000D2946"/>
    <w:rsid w:val="000D3E87"/>
    <w:rsid w:val="000D681B"/>
    <w:rsid w:val="000D7E47"/>
    <w:rsid w:val="000E0C49"/>
    <w:rsid w:val="000E1B1E"/>
    <w:rsid w:val="000E4DAE"/>
    <w:rsid w:val="000E58CF"/>
    <w:rsid w:val="000F2A6F"/>
    <w:rsid w:val="000F5355"/>
    <w:rsid w:val="000F7C5F"/>
    <w:rsid w:val="00103F0B"/>
    <w:rsid w:val="00113AEB"/>
    <w:rsid w:val="00115CF5"/>
    <w:rsid w:val="0011780C"/>
    <w:rsid w:val="00121AEC"/>
    <w:rsid w:val="0012308B"/>
    <w:rsid w:val="00123E53"/>
    <w:rsid w:val="0012688A"/>
    <w:rsid w:val="00130F10"/>
    <w:rsid w:val="001343D5"/>
    <w:rsid w:val="00135D51"/>
    <w:rsid w:val="00144271"/>
    <w:rsid w:val="001618C2"/>
    <w:rsid w:val="00175872"/>
    <w:rsid w:val="00177F9C"/>
    <w:rsid w:val="00190DFF"/>
    <w:rsid w:val="00192194"/>
    <w:rsid w:val="00194479"/>
    <w:rsid w:val="001A163F"/>
    <w:rsid w:val="001A5F56"/>
    <w:rsid w:val="001B2F03"/>
    <w:rsid w:val="001B4156"/>
    <w:rsid w:val="001B4748"/>
    <w:rsid w:val="001B727D"/>
    <w:rsid w:val="001C1556"/>
    <w:rsid w:val="001C3472"/>
    <w:rsid w:val="001C53B6"/>
    <w:rsid w:val="001C60D6"/>
    <w:rsid w:val="001C6D02"/>
    <w:rsid w:val="001C7537"/>
    <w:rsid w:val="001D02EF"/>
    <w:rsid w:val="001D1385"/>
    <w:rsid w:val="001D302D"/>
    <w:rsid w:val="001E0075"/>
    <w:rsid w:val="001F1726"/>
    <w:rsid w:val="001F1EF9"/>
    <w:rsid w:val="001F25EB"/>
    <w:rsid w:val="0020328C"/>
    <w:rsid w:val="00203783"/>
    <w:rsid w:val="00204676"/>
    <w:rsid w:val="00206A1F"/>
    <w:rsid w:val="0021009A"/>
    <w:rsid w:val="00220D96"/>
    <w:rsid w:val="00227C08"/>
    <w:rsid w:val="00230F2A"/>
    <w:rsid w:val="00232003"/>
    <w:rsid w:val="00233CA2"/>
    <w:rsid w:val="00246361"/>
    <w:rsid w:val="002560C2"/>
    <w:rsid w:val="00256F1F"/>
    <w:rsid w:val="0026025B"/>
    <w:rsid w:val="00260A9B"/>
    <w:rsid w:val="002648D6"/>
    <w:rsid w:val="0027371B"/>
    <w:rsid w:val="00275FD1"/>
    <w:rsid w:val="00277C52"/>
    <w:rsid w:val="002841A5"/>
    <w:rsid w:val="00286953"/>
    <w:rsid w:val="00286C09"/>
    <w:rsid w:val="00291CF2"/>
    <w:rsid w:val="002A0426"/>
    <w:rsid w:val="002A160E"/>
    <w:rsid w:val="002A340F"/>
    <w:rsid w:val="002B12A3"/>
    <w:rsid w:val="002B376D"/>
    <w:rsid w:val="002B4B19"/>
    <w:rsid w:val="002B6FA3"/>
    <w:rsid w:val="002C41CA"/>
    <w:rsid w:val="002D1D80"/>
    <w:rsid w:val="002E13E7"/>
    <w:rsid w:val="002F7E78"/>
    <w:rsid w:val="003026C7"/>
    <w:rsid w:val="00307180"/>
    <w:rsid w:val="00333D53"/>
    <w:rsid w:val="00333DD4"/>
    <w:rsid w:val="00352483"/>
    <w:rsid w:val="00354FB7"/>
    <w:rsid w:val="0035694B"/>
    <w:rsid w:val="00362C61"/>
    <w:rsid w:val="00363E26"/>
    <w:rsid w:val="003677BA"/>
    <w:rsid w:val="00371EF3"/>
    <w:rsid w:val="0037348F"/>
    <w:rsid w:val="00377578"/>
    <w:rsid w:val="0038033B"/>
    <w:rsid w:val="0038752D"/>
    <w:rsid w:val="00394DF9"/>
    <w:rsid w:val="0039504F"/>
    <w:rsid w:val="0039705B"/>
    <w:rsid w:val="003A51AC"/>
    <w:rsid w:val="003A580D"/>
    <w:rsid w:val="003A789F"/>
    <w:rsid w:val="003B01B2"/>
    <w:rsid w:val="003B3A89"/>
    <w:rsid w:val="003B3E5D"/>
    <w:rsid w:val="003B52B5"/>
    <w:rsid w:val="003C1DEB"/>
    <w:rsid w:val="003C29EA"/>
    <w:rsid w:val="003C2B94"/>
    <w:rsid w:val="003C5718"/>
    <w:rsid w:val="003C65DB"/>
    <w:rsid w:val="003C7412"/>
    <w:rsid w:val="003C7DA7"/>
    <w:rsid w:val="003D0D6E"/>
    <w:rsid w:val="003D391E"/>
    <w:rsid w:val="003D4D17"/>
    <w:rsid w:val="003D53A6"/>
    <w:rsid w:val="003E527F"/>
    <w:rsid w:val="003E58A5"/>
    <w:rsid w:val="003F044A"/>
    <w:rsid w:val="003F06DB"/>
    <w:rsid w:val="00404B84"/>
    <w:rsid w:val="00405A78"/>
    <w:rsid w:val="004070B9"/>
    <w:rsid w:val="00413E53"/>
    <w:rsid w:val="00413EC4"/>
    <w:rsid w:val="004233A4"/>
    <w:rsid w:val="00426255"/>
    <w:rsid w:val="0043072D"/>
    <w:rsid w:val="004308A6"/>
    <w:rsid w:val="00433B0C"/>
    <w:rsid w:val="004430B1"/>
    <w:rsid w:val="00445B20"/>
    <w:rsid w:val="00447D10"/>
    <w:rsid w:val="00447D2D"/>
    <w:rsid w:val="004514F7"/>
    <w:rsid w:val="004538EF"/>
    <w:rsid w:val="004639EB"/>
    <w:rsid w:val="00475168"/>
    <w:rsid w:val="0047696B"/>
    <w:rsid w:val="004834C7"/>
    <w:rsid w:val="00486656"/>
    <w:rsid w:val="00493869"/>
    <w:rsid w:val="00494FD9"/>
    <w:rsid w:val="00495DDD"/>
    <w:rsid w:val="00496362"/>
    <w:rsid w:val="00497227"/>
    <w:rsid w:val="004A20EC"/>
    <w:rsid w:val="004A6501"/>
    <w:rsid w:val="004B30CD"/>
    <w:rsid w:val="004C195A"/>
    <w:rsid w:val="004C6366"/>
    <w:rsid w:val="004C67F5"/>
    <w:rsid w:val="004D009E"/>
    <w:rsid w:val="004D100E"/>
    <w:rsid w:val="004D22C3"/>
    <w:rsid w:val="004D521E"/>
    <w:rsid w:val="004E3432"/>
    <w:rsid w:val="004F4362"/>
    <w:rsid w:val="004F5087"/>
    <w:rsid w:val="004F5425"/>
    <w:rsid w:val="004F5497"/>
    <w:rsid w:val="004F7269"/>
    <w:rsid w:val="00506EA7"/>
    <w:rsid w:val="005125C0"/>
    <w:rsid w:val="00514A55"/>
    <w:rsid w:val="00520313"/>
    <w:rsid w:val="0052195C"/>
    <w:rsid w:val="005232F9"/>
    <w:rsid w:val="00527892"/>
    <w:rsid w:val="0053037E"/>
    <w:rsid w:val="005316FC"/>
    <w:rsid w:val="00540473"/>
    <w:rsid w:val="005410CE"/>
    <w:rsid w:val="00544676"/>
    <w:rsid w:val="00555240"/>
    <w:rsid w:val="0055647A"/>
    <w:rsid w:val="00557C1D"/>
    <w:rsid w:val="005605B9"/>
    <w:rsid w:val="00562C8E"/>
    <w:rsid w:val="005671E2"/>
    <w:rsid w:val="00572988"/>
    <w:rsid w:val="00573661"/>
    <w:rsid w:val="0058512E"/>
    <w:rsid w:val="0058651D"/>
    <w:rsid w:val="00586FC0"/>
    <w:rsid w:val="00587190"/>
    <w:rsid w:val="00587C76"/>
    <w:rsid w:val="00592B75"/>
    <w:rsid w:val="00593270"/>
    <w:rsid w:val="00596079"/>
    <w:rsid w:val="00597BE8"/>
    <w:rsid w:val="00597EC2"/>
    <w:rsid w:val="005A235C"/>
    <w:rsid w:val="005A306B"/>
    <w:rsid w:val="005A587F"/>
    <w:rsid w:val="005A5CEA"/>
    <w:rsid w:val="005B26A7"/>
    <w:rsid w:val="005B4FD4"/>
    <w:rsid w:val="005B5383"/>
    <w:rsid w:val="005B6A8F"/>
    <w:rsid w:val="005B6B5D"/>
    <w:rsid w:val="005C6F3D"/>
    <w:rsid w:val="005C7AA3"/>
    <w:rsid w:val="005D1F9E"/>
    <w:rsid w:val="005D6494"/>
    <w:rsid w:val="005E13DA"/>
    <w:rsid w:val="005F06A6"/>
    <w:rsid w:val="005F3673"/>
    <w:rsid w:val="005F3A0D"/>
    <w:rsid w:val="005F3F37"/>
    <w:rsid w:val="005F59E1"/>
    <w:rsid w:val="005F74BE"/>
    <w:rsid w:val="0060046E"/>
    <w:rsid w:val="00603E1E"/>
    <w:rsid w:val="00605648"/>
    <w:rsid w:val="00607252"/>
    <w:rsid w:val="006146DD"/>
    <w:rsid w:val="0061687E"/>
    <w:rsid w:val="00620B23"/>
    <w:rsid w:val="00627ED8"/>
    <w:rsid w:val="006307CA"/>
    <w:rsid w:val="00636039"/>
    <w:rsid w:val="0064371C"/>
    <w:rsid w:val="0064439D"/>
    <w:rsid w:val="0064532E"/>
    <w:rsid w:val="006455F3"/>
    <w:rsid w:val="0065538B"/>
    <w:rsid w:val="006603DF"/>
    <w:rsid w:val="00665C2E"/>
    <w:rsid w:val="00670485"/>
    <w:rsid w:val="0067311A"/>
    <w:rsid w:val="00675DAB"/>
    <w:rsid w:val="00676227"/>
    <w:rsid w:val="00676887"/>
    <w:rsid w:val="00681903"/>
    <w:rsid w:val="00683D24"/>
    <w:rsid w:val="00684496"/>
    <w:rsid w:val="006848FD"/>
    <w:rsid w:val="00685DC2"/>
    <w:rsid w:val="00690F8F"/>
    <w:rsid w:val="0069403E"/>
    <w:rsid w:val="00694FA7"/>
    <w:rsid w:val="00695736"/>
    <w:rsid w:val="006A0DC6"/>
    <w:rsid w:val="006A11BE"/>
    <w:rsid w:val="006C3668"/>
    <w:rsid w:val="006C6BB2"/>
    <w:rsid w:val="006C70C7"/>
    <w:rsid w:val="006D0A37"/>
    <w:rsid w:val="006E423C"/>
    <w:rsid w:val="006E7754"/>
    <w:rsid w:val="006F6472"/>
    <w:rsid w:val="007003E0"/>
    <w:rsid w:val="00704426"/>
    <w:rsid w:val="00704A9A"/>
    <w:rsid w:val="00706F1A"/>
    <w:rsid w:val="00714470"/>
    <w:rsid w:val="007202E2"/>
    <w:rsid w:val="007320E3"/>
    <w:rsid w:val="00734C1E"/>
    <w:rsid w:val="00735649"/>
    <w:rsid w:val="007407BC"/>
    <w:rsid w:val="007433A7"/>
    <w:rsid w:val="00750D3B"/>
    <w:rsid w:val="00751761"/>
    <w:rsid w:val="00751E5C"/>
    <w:rsid w:val="0076061C"/>
    <w:rsid w:val="00762DA9"/>
    <w:rsid w:val="007671E6"/>
    <w:rsid w:val="0077174E"/>
    <w:rsid w:val="00771852"/>
    <w:rsid w:val="00773143"/>
    <w:rsid w:val="00774CD5"/>
    <w:rsid w:val="00776DF0"/>
    <w:rsid w:val="00776F13"/>
    <w:rsid w:val="0078177E"/>
    <w:rsid w:val="00787492"/>
    <w:rsid w:val="00790A69"/>
    <w:rsid w:val="007924EF"/>
    <w:rsid w:val="00792587"/>
    <w:rsid w:val="00797402"/>
    <w:rsid w:val="007A0198"/>
    <w:rsid w:val="007A0483"/>
    <w:rsid w:val="007A54D6"/>
    <w:rsid w:val="007B1869"/>
    <w:rsid w:val="007B3DA5"/>
    <w:rsid w:val="007B48E7"/>
    <w:rsid w:val="007B533F"/>
    <w:rsid w:val="007C097E"/>
    <w:rsid w:val="007C3BBE"/>
    <w:rsid w:val="007C6310"/>
    <w:rsid w:val="007D3044"/>
    <w:rsid w:val="007E11C8"/>
    <w:rsid w:val="007E44BF"/>
    <w:rsid w:val="007F3FC4"/>
    <w:rsid w:val="007F48C0"/>
    <w:rsid w:val="007F74E0"/>
    <w:rsid w:val="0080189E"/>
    <w:rsid w:val="00804A7A"/>
    <w:rsid w:val="00811D95"/>
    <w:rsid w:val="0081264F"/>
    <w:rsid w:val="00813364"/>
    <w:rsid w:val="00815E4D"/>
    <w:rsid w:val="008202CB"/>
    <w:rsid w:val="00821749"/>
    <w:rsid w:val="008241F6"/>
    <w:rsid w:val="00825DF5"/>
    <w:rsid w:val="0084476E"/>
    <w:rsid w:val="00850F06"/>
    <w:rsid w:val="00851E34"/>
    <w:rsid w:val="00862230"/>
    <w:rsid w:val="008700F1"/>
    <w:rsid w:val="00876FDA"/>
    <w:rsid w:val="00887779"/>
    <w:rsid w:val="00890546"/>
    <w:rsid w:val="00890FAC"/>
    <w:rsid w:val="008913A9"/>
    <w:rsid w:val="0089508E"/>
    <w:rsid w:val="008954DE"/>
    <w:rsid w:val="008960FA"/>
    <w:rsid w:val="00897E19"/>
    <w:rsid w:val="008A531A"/>
    <w:rsid w:val="008B1610"/>
    <w:rsid w:val="008B1658"/>
    <w:rsid w:val="008B3291"/>
    <w:rsid w:val="008B6E1B"/>
    <w:rsid w:val="008C5D19"/>
    <w:rsid w:val="008D0255"/>
    <w:rsid w:val="008D2774"/>
    <w:rsid w:val="008D409F"/>
    <w:rsid w:val="008D646B"/>
    <w:rsid w:val="008F0B6B"/>
    <w:rsid w:val="008F20F4"/>
    <w:rsid w:val="008F253A"/>
    <w:rsid w:val="00900284"/>
    <w:rsid w:val="009017F9"/>
    <w:rsid w:val="00902297"/>
    <w:rsid w:val="00903B95"/>
    <w:rsid w:val="00905A1D"/>
    <w:rsid w:val="00906763"/>
    <w:rsid w:val="009071FE"/>
    <w:rsid w:val="00907F47"/>
    <w:rsid w:val="009167FC"/>
    <w:rsid w:val="00917DEE"/>
    <w:rsid w:val="00923A01"/>
    <w:rsid w:val="0093526A"/>
    <w:rsid w:val="00943C02"/>
    <w:rsid w:val="00947D4A"/>
    <w:rsid w:val="00951305"/>
    <w:rsid w:val="009536F4"/>
    <w:rsid w:val="00956AC2"/>
    <w:rsid w:val="00961B85"/>
    <w:rsid w:val="009644C6"/>
    <w:rsid w:val="0096718B"/>
    <w:rsid w:val="00971CB9"/>
    <w:rsid w:val="00976CFA"/>
    <w:rsid w:val="00986572"/>
    <w:rsid w:val="00995F84"/>
    <w:rsid w:val="00996E72"/>
    <w:rsid w:val="009A125D"/>
    <w:rsid w:val="009A13DB"/>
    <w:rsid w:val="009A1BE8"/>
    <w:rsid w:val="009B711F"/>
    <w:rsid w:val="009B7C27"/>
    <w:rsid w:val="009C4EDE"/>
    <w:rsid w:val="009C6488"/>
    <w:rsid w:val="009D02B1"/>
    <w:rsid w:val="009D195F"/>
    <w:rsid w:val="009D2266"/>
    <w:rsid w:val="009D350E"/>
    <w:rsid w:val="009D4291"/>
    <w:rsid w:val="009E1E14"/>
    <w:rsid w:val="009E520B"/>
    <w:rsid w:val="00A008A0"/>
    <w:rsid w:val="00A0485E"/>
    <w:rsid w:val="00A05046"/>
    <w:rsid w:val="00A0579C"/>
    <w:rsid w:val="00A1004C"/>
    <w:rsid w:val="00A13425"/>
    <w:rsid w:val="00A167C2"/>
    <w:rsid w:val="00A25D17"/>
    <w:rsid w:val="00A30B0D"/>
    <w:rsid w:val="00A310A6"/>
    <w:rsid w:val="00A336A6"/>
    <w:rsid w:val="00A353B9"/>
    <w:rsid w:val="00A41476"/>
    <w:rsid w:val="00A4365A"/>
    <w:rsid w:val="00A461AB"/>
    <w:rsid w:val="00A5136A"/>
    <w:rsid w:val="00A54AE4"/>
    <w:rsid w:val="00A56929"/>
    <w:rsid w:val="00A56B96"/>
    <w:rsid w:val="00A61C70"/>
    <w:rsid w:val="00A67235"/>
    <w:rsid w:val="00A70B91"/>
    <w:rsid w:val="00A7245C"/>
    <w:rsid w:val="00A758A9"/>
    <w:rsid w:val="00A83601"/>
    <w:rsid w:val="00A85A0C"/>
    <w:rsid w:val="00A9178B"/>
    <w:rsid w:val="00A943B3"/>
    <w:rsid w:val="00A9484E"/>
    <w:rsid w:val="00AA414C"/>
    <w:rsid w:val="00AA609D"/>
    <w:rsid w:val="00AB112A"/>
    <w:rsid w:val="00AB2DDC"/>
    <w:rsid w:val="00AB3877"/>
    <w:rsid w:val="00AB62E5"/>
    <w:rsid w:val="00AC2643"/>
    <w:rsid w:val="00AD13C5"/>
    <w:rsid w:val="00AD74CB"/>
    <w:rsid w:val="00AD7E82"/>
    <w:rsid w:val="00AE047E"/>
    <w:rsid w:val="00AE7065"/>
    <w:rsid w:val="00AF0D59"/>
    <w:rsid w:val="00AF2594"/>
    <w:rsid w:val="00AF4930"/>
    <w:rsid w:val="00AF6053"/>
    <w:rsid w:val="00B00497"/>
    <w:rsid w:val="00B04B23"/>
    <w:rsid w:val="00B06165"/>
    <w:rsid w:val="00B06DB1"/>
    <w:rsid w:val="00B11974"/>
    <w:rsid w:val="00B24B70"/>
    <w:rsid w:val="00B31291"/>
    <w:rsid w:val="00B31FD6"/>
    <w:rsid w:val="00B411E1"/>
    <w:rsid w:val="00B45543"/>
    <w:rsid w:val="00B47C36"/>
    <w:rsid w:val="00B5365E"/>
    <w:rsid w:val="00B5404A"/>
    <w:rsid w:val="00B54B88"/>
    <w:rsid w:val="00B54C1E"/>
    <w:rsid w:val="00B55B9E"/>
    <w:rsid w:val="00B62019"/>
    <w:rsid w:val="00B75EC8"/>
    <w:rsid w:val="00B770D0"/>
    <w:rsid w:val="00B7774D"/>
    <w:rsid w:val="00B8265F"/>
    <w:rsid w:val="00B86015"/>
    <w:rsid w:val="00B86655"/>
    <w:rsid w:val="00B923A9"/>
    <w:rsid w:val="00B92945"/>
    <w:rsid w:val="00BA7E8C"/>
    <w:rsid w:val="00BB034D"/>
    <w:rsid w:val="00BB0587"/>
    <w:rsid w:val="00BB17B0"/>
    <w:rsid w:val="00BB4492"/>
    <w:rsid w:val="00BB65CF"/>
    <w:rsid w:val="00BC3C1A"/>
    <w:rsid w:val="00BC556B"/>
    <w:rsid w:val="00BC7CD8"/>
    <w:rsid w:val="00BE405D"/>
    <w:rsid w:val="00BF0F12"/>
    <w:rsid w:val="00BF1B36"/>
    <w:rsid w:val="00BF438C"/>
    <w:rsid w:val="00BF6245"/>
    <w:rsid w:val="00BF6AEB"/>
    <w:rsid w:val="00C049F3"/>
    <w:rsid w:val="00C07E23"/>
    <w:rsid w:val="00C123D4"/>
    <w:rsid w:val="00C12AFF"/>
    <w:rsid w:val="00C14EF8"/>
    <w:rsid w:val="00C20957"/>
    <w:rsid w:val="00C2358F"/>
    <w:rsid w:val="00C23C95"/>
    <w:rsid w:val="00C24994"/>
    <w:rsid w:val="00C25B51"/>
    <w:rsid w:val="00C302B0"/>
    <w:rsid w:val="00C30F8E"/>
    <w:rsid w:val="00C32A6D"/>
    <w:rsid w:val="00C3352A"/>
    <w:rsid w:val="00C350B1"/>
    <w:rsid w:val="00C3553F"/>
    <w:rsid w:val="00C35CE8"/>
    <w:rsid w:val="00C422A2"/>
    <w:rsid w:val="00C425A3"/>
    <w:rsid w:val="00C5440F"/>
    <w:rsid w:val="00C603AB"/>
    <w:rsid w:val="00C612E9"/>
    <w:rsid w:val="00C6182E"/>
    <w:rsid w:val="00C624BE"/>
    <w:rsid w:val="00C6532E"/>
    <w:rsid w:val="00C65D73"/>
    <w:rsid w:val="00C71189"/>
    <w:rsid w:val="00C74B9E"/>
    <w:rsid w:val="00C80CE3"/>
    <w:rsid w:val="00C9262F"/>
    <w:rsid w:val="00CA0D8B"/>
    <w:rsid w:val="00CA13D1"/>
    <w:rsid w:val="00CA6FE3"/>
    <w:rsid w:val="00CB0397"/>
    <w:rsid w:val="00CB285F"/>
    <w:rsid w:val="00CB38FE"/>
    <w:rsid w:val="00CB49FE"/>
    <w:rsid w:val="00CC5ECC"/>
    <w:rsid w:val="00CD0B52"/>
    <w:rsid w:val="00CD73F6"/>
    <w:rsid w:val="00CE3E39"/>
    <w:rsid w:val="00CE5EAC"/>
    <w:rsid w:val="00CF1E90"/>
    <w:rsid w:val="00CF5974"/>
    <w:rsid w:val="00CF5B30"/>
    <w:rsid w:val="00CF7D3F"/>
    <w:rsid w:val="00D00B86"/>
    <w:rsid w:val="00D00C5A"/>
    <w:rsid w:val="00D03AC6"/>
    <w:rsid w:val="00D0497A"/>
    <w:rsid w:val="00D2050D"/>
    <w:rsid w:val="00D225A7"/>
    <w:rsid w:val="00D25715"/>
    <w:rsid w:val="00D25830"/>
    <w:rsid w:val="00D2636B"/>
    <w:rsid w:val="00D40511"/>
    <w:rsid w:val="00D4111F"/>
    <w:rsid w:val="00D4339E"/>
    <w:rsid w:val="00D46673"/>
    <w:rsid w:val="00D477CC"/>
    <w:rsid w:val="00D55AC3"/>
    <w:rsid w:val="00D56ACA"/>
    <w:rsid w:val="00D616BC"/>
    <w:rsid w:val="00D62300"/>
    <w:rsid w:val="00D80644"/>
    <w:rsid w:val="00D82517"/>
    <w:rsid w:val="00D833D4"/>
    <w:rsid w:val="00D87840"/>
    <w:rsid w:val="00D90285"/>
    <w:rsid w:val="00D95E0F"/>
    <w:rsid w:val="00DA1256"/>
    <w:rsid w:val="00DA5A8E"/>
    <w:rsid w:val="00DB2420"/>
    <w:rsid w:val="00DB54DB"/>
    <w:rsid w:val="00DB555B"/>
    <w:rsid w:val="00DB5E69"/>
    <w:rsid w:val="00DC3F95"/>
    <w:rsid w:val="00DC59AD"/>
    <w:rsid w:val="00DD2F1D"/>
    <w:rsid w:val="00DD51F9"/>
    <w:rsid w:val="00DD5775"/>
    <w:rsid w:val="00DE3FC0"/>
    <w:rsid w:val="00DF15A1"/>
    <w:rsid w:val="00DF1775"/>
    <w:rsid w:val="00DF4257"/>
    <w:rsid w:val="00DF7425"/>
    <w:rsid w:val="00E010D1"/>
    <w:rsid w:val="00E01D54"/>
    <w:rsid w:val="00E02F9C"/>
    <w:rsid w:val="00E0735C"/>
    <w:rsid w:val="00E07C2A"/>
    <w:rsid w:val="00E171EB"/>
    <w:rsid w:val="00E2259B"/>
    <w:rsid w:val="00E233D8"/>
    <w:rsid w:val="00E322FE"/>
    <w:rsid w:val="00E32AC8"/>
    <w:rsid w:val="00E34FBF"/>
    <w:rsid w:val="00E3697C"/>
    <w:rsid w:val="00E36CA4"/>
    <w:rsid w:val="00E46406"/>
    <w:rsid w:val="00E55511"/>
    <w:rsid w:val="00E55ADE"/>
    <w:rsid w:val="00E5622B"/>
    <w:rsid w:val="00E5692A"/>
    <w:rsid w:val="00E56CB7"/>
    <w:rsid w:val="00E63ED4"/>
    <w:rsid w:val="00E64A4F"/>
    <w:rsid w:val="00E6647F"/>
    <w:rsid w:val="00E72C47"/>
    <w:rsid w:val="00E753AC"/>
    <w:rsid w:val="00E76E3E"/>
    <w:rsid w:val="00E80715"/>
    <w:rsid w:val="00E82CAF"/>
    <w:rsid w:val="00E84020"/>
    <w:rsid w:val="00E863BD"/>
    <w:rsid w:val="00E8711C"/>
    <w:rsid w:val="00E91F83"/>
    <w:rsid w:val="00EB2F27"/>
    <w:rsid w:val="00EB656E"/>
    <w:rsid w:val="00EB7FEE"/>
    <w:rsid w:val="00EC0928"/>
    <w:rsid w:val="00EC46C3"/>
    <w:rsid w:val="00ED4977"/>
    <w:rsid w:val="00ED6EFC"/>
    <w:rsid w:val="00EE4407"/>
    <w:rsid w:val="00EE58BB"/>
    <w:rsid w:val="00EE67D8"/>
    <w:rsid w:val="00EF2097"/>
    <w:rsid w:val="00EF2501"/>
    <w:rsid w:val="00EF2EAF"/>
    <w:rsid w:val="00EF4E28"/>
    <w:rsid w:val="00EF509B"/>
    <w:rsid w:val="00F02B8F"/>
    <w:rsid w:val="00F042FD"/>
    <w:rsid w:val="00F05747"/>
    <w:rsid w:val="00F10C5F"/>
    <w:rsid w:val="00F15C79"/>
    <w:rsid w:val="00F16FAB"/>
    <w:rsid w:val="00F221F1"/>
    <w:rsid w:val="00F3336A"/>
    <w:rsid w:val="00F33E01"/>
    <w:rsid w:val="00F40335"/>
    <w:rsid w:val="00F51281"/>
    <w:rsid w:val="00F6149A"/>
    <w:rsid w:val="00F71E6E"/>
    <w:rsid w:val="00F81B82"/>
    <w:rsid w:val="00F92F6C"/>
    <w:rsid w:val="00F932EB"/>
    <w:rsid w:val="00F958D6"/>
    <w:rsid w:val="00F9753B"/>
    <w:rsid w:val="00FA3C25"/>
    <w:rsid w:val="00FB006D"/>
    <w:rsid w:val="00FB0D1E"/>
    <w:rsid w:val="00FB316F"/>
    <w:rsid w:val="00FB64B6"/>
    <w:rsid w:val="00FC0DE4"/>
    <w:rsid w:val="00FC58B5"/>
    <w:rsid w:val="00FC62FF"/>
    <w:rsid w:val="00FC64D8"/>
    <w:rsid w:val="00FD4744"/>
    <w:rsid w:val="00FE2A70"/>
    <w:rsid w:val="00FE4B5C"/>
    <w:rsid w:val="00FE624B"/>
    <w:rsid w:val="00FE751D"/>
    <w:rsid w:val="00FF087F"/>
    <w:rsid w:val="00FF0ED6"/>
    <w:rsid w:val="00FF33D1"/>
    <w:rsid w:val="00FF3BA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100E"/>
    <w:pPr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4D100E"/>
    <w:pPr>
      <w:ind w:left="720"/>
      <w:contextualSpacing/>
    </w:pPr>
  </w:style>
  <w:style w:type="paragraph" w:customStyle="1" w:styleId="p1">
    <w:name w:val="p1"/>
    <w:basedOn w:val="Normalny"/>
    <w:rsid w:val="0020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20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58B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333DD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37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0B1"/>
  </w:style>
  <w:style w:type="paragraph" w:styleId="Stopka">
    <w:name w:val="footer"/>
    <w:basedOn w:val="Normalny"/>
    <w:link w:val="StopkaZnak"/>
    <w:uiPriority w:val="99"/>
    <w:unhideWhenUsed/>
    <w:rsid w:val="0044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0B1"/>
  </w:style>
  <w:style w:type="paragraph" w:styleId="Tekstdymka">
    <w:name w:val="Balloon Text"/>
    <w:basedOn w:val="Normalny"/>
    <w:link w:val="TekstdymkaZnak"/>
    <w:uiPriority w:val="99"/>
    <w:semiHidden/>
    <w:unhideWhenUsed/>
    <w:rsid w:val="0044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5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52609"/>
    <w:rPr>
      <w:b/>
      <w:bCs/>
    </w:rPr>
  </w:style>
  <w:style w:type="character" w:customStyle="1" w:styleId="apple-converted-space">
    <w:name w:val="apple-converted-space"/>
    <w:basedOn w:val="Domylnaczcionkaakapitu"/>
    <w:rsid w:val="00AA6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100E"/>
    <w:pPr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4D100E"/>
    <w:pPr>
      <w:ind w:left="720"/>
      <w:contextualSpacing/>
    </w:pPr>
  </w:style>
  <w:style w:type="paragraph" w:customStyle="1" w:styleId="p1">
    <w:name w:val="p1"/>
    <w:basedOn w:val="Normalny"/>
    <w:rsid w:val="0020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20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58B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333DD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37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0B1"/>
  </w:style>
  <w:style w:type="paragraph" w:styleId="Stopka">
    <w:name w:val="footer"/>
    <w:basedOn w:val="Normalny"/>
    <w:link w:val="StopkaZnak"/>
    <w:uiPriority w:val="99"/>
    <w:unhideWhenUsed/>
    <w:rsid w:val="0044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0B1"/>
  </w:style>
  <w:style w:type="paragraph" w:styleId="Tekstdymka">
    <w:name w:val="Balloon Text"/>
    <w:basedOn w:val="Normalny"/>
    <w:link w:val="TekstdymkaZnak"/>
    <w:uiPriority w:val="99"/>
    <w:semiHidden/>
    <w:unhideWhenUsed/>
    <w:rsid w:val="0044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5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52609"/>
    <w:rPr>
      <w:b/>
      <w:bCs/>
    </w:rPr>
  </w:style>
  <w:style w:type="character" w:customStyle="1" w:styleId="apple-converted-space">
    <w:name w:val="apple-converted-space"/>
    <w:basedOn w:val="Domylnaczcionkaakapitu"/>
    <w:rsid w:val="00AA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9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4E39-6DC3-47F7-BDA0-897B137A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3344</Words>
  <Characters>20068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LGDSP</cp:lastModifiedBy>
  <cp:revision>10</cp:revision>
  <cp:lastPrinted>2018-01-24T07:12:00Z</cp:lastPrinted>
  <dcterms:created xsi:type="dcterms:W3CDTF">2017-02-13T12:57:00Z</dcterms:created>
  <dcterms:modified xsi:type="dcterms:W3CDTF">2018-02-07T13:12:00Z</dcterms:modified>
</cp:coreProperties>
</file>